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A9" w:rsidRPr="00DF79BA" w:rsidRDefault="003F06A9" w:rsidP="003F06A9">
      <w:pPr>
        <w:pStyle w:val="a3"/>
        <w:spacing w:after="10" w:line="271" w:lineRule="auto"/>
        <w:ind w:left="398"/>
        <w:jc w:val="center"/>
        <w:rPr>
          <w:rFonts w:ascii="Times New Roman" w:hAnsi="Times New Roman"/>
          <w:sz w:val="28"/>
          <w:szCs w:val="28"/>
        </w:rPr>
      </w:pPr>
      <w:r w:rsidRPr="00DF79BA">
        <w:rPr>
          <w:rFonts w:ascii="Times New Roman" w:hAnsi="Times New Roman"/>
          <w:b/>
          <w:sz w:val="28"/>
          <w:szCs w:val="28"/>
        </w:rPr>
        <w:t>Методическое обеспечение парциальной программы физического развития «Выходи играть во двор».</w:t>
      </w:r>
    </w:p>
    <w:p w:rsidR="003F06A9" w:rsidRDefault="003F06A9" w:rsidP="003F06A9">
      <w:pPr>
        <w:pStyle w:val="a3"/>
        <w:tabs>
          <w:tab w:val="left" w:pos="9498"/>
        </w:tabs>
        <w:ind w:left="398" w:right="704" w:firstLine="595"/>
        <w:jc w:val="both"/>
      </w:pPr>
      <w:r w:rsidRPr="00DF79BA">
        <w:rPr>
          <w:rFonts w:ascii="Times New Roman" w:hAnsi="Times New Roman"/>
          <w:sz w:val="28"/>
          <w:szCs w:val="28"/>
        </w:rPr>
        <w:t xml:space="preserve"> Выходи играть во двор: парциальная программа/ Л.Н. Волошина и </w:t>
      </w:r>
      <w:r>
        <w:rPr>
          <w:rFonts w:ascii="Times New Roman" w:hAnsi="Times New Roman"/>
          <w:sz w:val="28"/>
          <w:szCs w:val="28"/>
        </w:rPr>
        <w:t>д</w:t>
      </w:r>
      <w:r w:rsidRPr="00DF79BA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9BA">
        <w:rPr>
          <w:rFonts w:ascii="Times New Roman" w:hAnsi="Times New Roman"/>
          <w:sz w:val="28"/>
          <w:szCs w:val="28"/>
        </w:rPr>
        <w:t>Белгород: издательство Бел РИПК, 2015г. – стр</w:t>
      </w:r>
      <w:r>
        <w:t xml:space="preserve">. </w:t>
      </w:r>
    </w:p>
    <w:p w:rsidR="00302EE0" w:rsidRPr="00302EE0" w:rsidRDefault="00302EE0" w:rsidP="00302EE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EE0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Материально-техническое сопровождение парциальной программы физического развития «Выходи играть во двор». </w:t>
      </w:r>
      <w:r w:rsidRPr="00302E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2EE0" w:rsidRPr="00302EE0" w:rsidRDefault="00302EE0" w:rsidP="00302E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EE0">
        <w:rPr>
          <w:rFonts w:ascii="Times New Roman" w:eastAsia="Calibri" w:hAnsi="Times New Roman" w:cs="Times New Roman"/>
          <w:sz w:val="28"/>
          <w:szCs w:val="28"/>
        </w:rPr>
        <w:t xml:space="preserve">Предметно-игровая зона (физкультурно-оздоровительная), в состав которой входит спортивная площадка.  </w:t>
      </w:r>
    </w:p>
    <w:p w:rsidR="00302EE0" w:rsidRPr="00302EE0" w:rsidRDefault="00302EE0" w:rsidP="00302EE0">
      <w:pPr>
        <w:numPr>
          <w:ilvl w:val="0"/>
          <w:numId w:val="1"/>
        </w:numPr>
        <w:spacing w:after="0" w:line="240" w:lineRule="auto"/>
        <w:ind w:right="70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EE0">
        <w:rPr>
          <w:rFonts w:ascii="Times New Roman" w:eastAsia="Calibri" w:hAnsi="Times New Roman" w:cs="Times New Roman"/>
          <w:sz w:val="28"/>
          <w:szCs w:val="28"/>
        </w:rPr>
        <w:t xml:space="preserve">Мелкие игровые зоны – городошная площадка, для подвижных игр.  </w:t>
      </w:r>
    </w:p>
    <w:p w:rsidR="00302EE0" w:rsidRPr="00302EE0" w:rsidRDefault="00302EE0" w:rsidP="00302EE0">
      <w:pPr>
        <w:numPr>
          <w:ilvl w:val="0"/>
          <w:numId w:val="1"/>
        </w:numPr>
        <w:spacing w:after="0" w:line="240" w:lineRule="auto"/>
        <w:ind w:right="1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EE0">
        <w:rPr>
          <w:rFonts w:ascii="Times New Roman" w:eastAsia="Calibri" w:hAnsi="Times New Roman" w:cs="Times New Roman"/>
          <w:sz w:val="28"/>
          <w:szCs w:val="28"/>
        </w:rPr>
        <w:t xml:space="preserve">Все компоненты ФОС (физкультурно-оздоровительной среды) соотносятся между собой по содержанию, пространственному решению. Способом такого решения - «дорожка движения». Она включает: объекты для лазания, </w:t>
      </w:r>
      <w:proofErr w:type="spellStart"/>
      <w:r w:rsidRPr="00302EE0">
        <w:rPr>
          <w:rFonts w:ascii="Times New Roman" w:eastAsia="Calibri" w:hAnsi="Times New Roman" w:cs="Times New Roman"/>
          <w:sz w:val="28"/>
          <w:szCs w:val="28"/>
        </w:rPr>
        <w:t>подлезания</w:t>
      </w:r>
      <w:proofErr w:type="spellEnd"/>
      <w:r w:rsidRPr="00302EE0">
        <w:rPr>
          <w:rFonts w:ascii="Times New Roman" w:eastAsia="Calibri" w:hAnsi="Times New Roman" w:cs="Times New Roman"/>
          <w:sz w:val="28"/>
          <w:szCs w:val="28"/>
        </w:rPr>
        <w:t xml:space="preserve">; препятствия для прыжков в длину, высоту; объекты для развития координации движения; атрибуты для развития мелкой </w:t>
      </w:r>
      <w:proofErr w:type="spellStart"/>
      <w:r w:rsidRPr="00302EE0">
        <w:rPr>
          <w:rFonts w:ascii="Times New Roman" w:eastAsia="Calibri" w:hAnsi="Times New Roman" w:cs="Times New Roman"/>
          <w:sz w:val="28"/>
          <w:szCs w:val="28"/>
        </w:rPr>
        <w:t>сенсорики</w:t>
      </w:r>
      <w:proofErr w:type="spellEnd"/>
      <w:r w:rsidRPr="00302EE0">
        <w:rPr>
          <w:rFonts w:ascii="Times New Roman" w:eastAsia="Calibri" w:hAnsi="Times New Roman" w:cs="Times New Roman"/>
          <w:sz w:val="28"/>
          <w:szCs w:val="28"/>
        </w:rPr>
        <w:t xml:space="preserve">; объекты для бега, в том числе челночного; оборудование для метания. </w:t>
      </w:r>
    </w:p>
    <w:p w:rsidR="00302EE0" w:rsidRPr="00302EE0" w:rsidRDefault="00302EE0" w:rsidP="00302EE0">
      <w:pPr>
        <w:spacing w:after="0" w:line="240" w:lineRule="auto"/>
        <w:ind w:left="426" w:right="1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EE0" w:rsidRPr="00302EE0" w:rsidRDefault="00302EE0" w:rsidP="00302EE0">
      <w:pPr>
        <w:spacing w:after="0" w:line="240" w:lineRule="auto"/>
        <w:ind w:left="426" w:right="13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2EE0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 программы</w:t>
      </w:r>
    </w:p>
    <w:tbl>
      <w:tblPr>
        <w:tblStyle w:val="TableGrid"/>
        <w:tblW w:w="9718" w:type="dxa"/>
        <w:tblInd w:w="421" w:type="dxa"/>
        <w:tblCellMar>
          <w:top w:w="53" w:type="dxa"/>
          <w:left w:w="110" w:type="dxa"/>
          <w:right w:w="87" w:type="dxa"/>
        </w:tblCellMar>
        <w:tblLook w:val="04A0" w:firstRow="1" w:lastRow="0" w:firstColumn="1" w:lastColumn="0" w:noHBand="0" w:noVBand="1"/>
      </w:tblPr>
      <w:tblGrid>
        <w:gridCol w:w="3239"/>
        <w:gridCol w:w="3238"/>
        <w:gridCol w:w="3241"/>
      </w:tblGrid>
      <w:tr w:rsidR="00302EE0" w:rsidRPr="00302EE0" w:rsidTr="00E11046">
        <w:trPr>
          <w:trHeight w:val="286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0" w:rsidRPr="00302EE0" w:rsidRDefault="00302EE0" w:rsidP="00302EE0">
            <w:pPr>
              <w:spacing w:line="259" w:lineRule="auto"/>
              <w:ind w:right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Модуль </w:t>
            </w: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0" w:rsidRPr="00302EE0" w:rsidRDefault="00302EE0" w:rsidP="00302EE0">
            <w:pPr>
              <w:spacing w:line="259" w:lineRule="auto"/>
              <w:ind w:right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Компоненты материально-технической базы</w:t>
            </w: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2EE0" w:rsidRPr="00302EE0" w:rsidTr="00E11046">
        <w:trPr>
          <w:trHeight w:val="5255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0" w:rsidRPr="00302EE0" w:rsidRDefault="00302EE0" w:rsidP="00302EE0">
            <w:pPr>
              <w:spacing w:line="259" w:lineRule="auto"/>
              <w:ind w:right="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«Осень золотая»  </w:t>
            </w:r>
          </w:p>
          <w:p w:rsidR="00302EE0" w:rsidRPr="00302EE0" w:rsidRDefault="00302EE0" w:rsidP="00302EE0">
            <w:pPr>
              <w:spacing w:line="259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0" w:rsidRPr="00302EE0" w:rsidRDefault="00302EE0" w:rsidP="00302EE0">
            <w:pPr>
              <w:spacing w:after="22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Спортивный зал*  </w:t>
            </w:r>
          </w:p>
          <w:p w:rsidR="00302EE0" w:rsidRPr="00302EE0" w:rsidRDefault="00302EE0" w:rsidP="00302EE0">
            <w:pPr>
              <w:spacing w:after="22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Спортивная площадка  </w:t>
            </w:r>
          </w:p>
          <w:p w:rsidR="00302EE0" w:rsidRPr="00302EE0" w:rsidRDefault="00302EE0" w:rsidP="00302EE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Городошная площадка  </w:t>
            </w:r>
          </w:p>
          <w:p w:rsidR="00302EE0" w:rsidRPr="00302EE0" w:rsidRDefault="00302EE0" w:rsidP="00302EE0">
            <w:pPr>
              <w:spacing w:line="238" w:lineRule="auto"/>
              <w:ind w:right="49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«Дорожка движения» («Мишени», «Солнечная полянка», «Змейка», </w:t>
            </w:r>
          </w:p>
          <w:p w:rsidR="00302EE0" w:rsidRPr="00302EE0" w:rsidRDefault="00302EE0" w:rsidP="00302EE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«Ручеек», «Бабочка», </w:t>
            </w:r>
          </w:p>
          <w:p w:rsidR="00302EE0" w:rsidRPr="00302EE0" w:rsidRDefault="00302EE0" w:rsidP="00302EE0">
            <w:pPr>
              <w:spacing w:after="22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«Болото», «Дубовый лист», </w:t>
            </w:r>
          </w:p>
          <w:p w:rsidR="00302EE0" w:rsidRPr="00302EE0" w:rsidRDefault="00302EE0" w:rsidP="00302EE0">
            <w:pPr>
              <w:spacing w:line="277" w:lineRule="auto"/>
              <w:ind w:right="9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>«Солнце и Луна</w:t>
            </w:r>
            <w:proofErr w:type="gramStart"/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>»,  «</w:t>
            </w:r>
            <w:proofErr w:type="gramEnd"/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Шляпа», «Дерево с дуплом»)  </w:t>
            </w:r>
          </w:p>
          <w:p w:rsidR="00302EE0" w:rsidRPr="00302EE0" w:rsidRDefault="00302EE0" w:rsidP="00302EE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0" w:rsidRPr="00302EE0" w:rsidRDefault="00302EE0" w:rsidP="00302EE0">
            <w:pPr>
              <w:spacing w:line="245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Городошные фигуры, биты, кегли, обручи, маски для подвижных игр, «доска желания», «мешочки индивидуальных заданий», канат, игровой тоннель «труба».  </w:t>
            </w:r>
          </w:p>
          <w:p w:rsidR="00302EE0" w:rsidRPr="00302EE0" w:rsidRDefault="00302EE0" w:rsidP="00302EE0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Мелкий раздаточный материал: </w:t>
            </w: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шишки, желуди, каштаны, веревочки, разноцветные камешки, 12 небольших палочек, разноцветные ленты.  </w:t>
            </w:r>
            <w:r w:rsidRPr="00302E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Игровые атрибуты: </w:t>
            </w: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колечко, </w:t>
            </w:r>
          </w:p>
          <w:p w:rsidR="00302EE0" w:rsidRPr="00302EE0" w:rsidRDefault="00302EE0" w:rsidP="00302EE0">
            <w:pPr>
              <w:spacing w:line="257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музыкальный инструмент рожок, лапти (2 шт.), мешочки, барьеры.   </w:t>
            </w:r>
          </w:p>
        </w:tc>
      </w:tr>
      <w:tr w:rsidR="00302EE0" w:rsidRPr="00302EE0" w:rsidTr="00E11046">
        <w:trPr>
          <w:trHeight w:val="4426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0" w:rsidRPr="00302EE0" w:rsidRDefault="00302EE0" w:rsidP="00302EE0">
            <w:pPr>
              <w:spacing w:line="259" w:lineRule="auto"/>
              <w:ind w:right="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«Зимние забавы»  </w:t>
            </w:r>
          </w:p>
          <w:p w:rsidR="00302EE0" w:rsidRPr="00302EE0" w:rsidRDefault="00302EE0" w:rsidP="00302EE0">
            <w:pPr>
              <w:spacing w:line="259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0" w:rsidRPr="00302EE0" w:rsidRDefault="00302EE0" w:rsidP="00302EE0">
            <w:pPr>
              <w:spacing w:after="19" w:line="259" w:lineRule="auto"/>
              <w:ind w:right="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Лыжня  </w:t>
            </w:r>
          </w:p>
          <w:p w:rsidR="00302EE0" w:rsidRPr="00302EE0" w:rsidRDefault="00302EE0" w:rsidP="00302EE0">
            <w:pPr>
              <w:spacing w:after="22" w:line="259" w:lineRule="auto"/>
              <w:ind w:right="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Горка  </w:t>
            </w:r>
          </w:p>
          <w:p w:rsidR="00302EE0" w:rsidRPr="00302EE0" w:rsidRDefault="00302EE0" w:rsidP="00302EE0">
            <w:pPr>
              <w:spacing w:after="22" w:line="259" w:lineRule="auto"/>
              <w:ind w:right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Ледяная дорожка  </w:t>
            </w:r>
          </w:p>
          <w:p w:rsidR="00302EE0" w:rsidRPr="00302EE0" w:rsidRDefault="00302EE0" w:rsidP="00302EE0">
            <w:pPr>
              <w:spacing w:after="22" w:line="259" w:lineRule="auto"/>
              <w:ind w:right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Спортивная площадка  </w:t>
            </w:r>
          </w:p>
          <w:p w:rsidR="00302EE0" w:rsidRPr="00302EE0" w:rsidRDefault="00302EE0" w:rsidP="00302EE0">
            <w:pPr>
              <w:spacing w:line="259" w:lineRule="auto"/>
              <w:ind w:right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Прогулочные площадки  </w:t>
            </w:r>
          </w:p>
          <w:p w:rsidR="00302EE0" w:rsidRPr="00302EE0" w:rsidRDefault="00302EE0" w:rsidP="00302EE0">
            <w:pPr>
              <w:spacing w:after="22" w:line="259" w:lineRule="auto"/>
              <w:ind w:right="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Дорожка движения» </w:t>
            </w:r>
          </w:p>
          <w:p w:rsidR="00302EE0" w:rsidRPr="00302EE0" w:rsidRDefault="00302EE0" w:rsidP="00302EE0">
            <w:pPr>
              <w:spacing w:line="259" w:lineRule="auto"/>
              <w:ind w:right="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(«Снежная крепость», </w:t>
            </w:r>
          </w:p>
          <w:p w:rsidR="00302EE0" w:rsidRPr="00302EE0" w:rsidRDefault="00302EE0" w:rsidP="00302EE0">
            <w:pPr>
              <w:spacing w:line="259" w:lineRule="auto"/>
              <w:ind w:right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«Снеговики», «Мишени», </w:t>
            </w:r>
          </w:p>
          <w:p w:rsidR="00302EE0" w:rsidRPr="00302EE0" w:rsidRDefault="00302EE0" w:rsidP="00302EE0">
            <w:pPr>
              <w:spacing w:line="259" w:lineRule="auto"/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«Снежный лабиринт», </w:t>
            </w:r>
          </w:p>
          <w:p w:rsidR="00302EE0" w:rsidRPr="00302EE0" w:rsidRDefault="00302EE0" w:rsidP="00302EE0">
            <w:pPr>
              <w:spacing w:after="1" w:line="23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«Улитка», деревья с мишенями, зимние </w:t>
            </w:r>
          </w:p>
          <w:p w:rsidR="00302EE0" w:rsidRPr="00302EE0" w:rsidRDefault="00302EE0" w:rsidP="00302EE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олимпийские символы, снежные фигуры и постройки)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0" w:rsidRPr="00302EE0" w:rsidRDefault="00302EE0" w:rsidP="00302EE0">
            <w:pPr>
              <w:spacing w:line="23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Лыжи, санки, волейбольная сетка, маленькие мячи, </w:t>
            </w:r>
          </w:p>
          <w:p w:rsidR="00302EE0" w:rsidRPr="00302EE0" w:rsidRDefault="00302EE0" w:rsidP="00302EE0">
            <w:pPr>
              <w:spacing w:line="259" w:lineRule="auto"/>
              <w:ind w:left="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обручи, эстафетная палочка, </w:t>
            </w:r>
          </w:p>
          <w:p w:rsidR="00302EE0" w:rsidRPr="00302EE0" w:rsidRDefault="00302EE0" w:rsidP="00302EE0">
            <w:pPr>
              <w:spacing w:line="27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корзина, гимнастические палки, «доска желания», </w:t>
            </w:r>
          </w:p>
          <w:p w:rsidR="00302EE0" w:rsidRPr="00302EE0" w:rsidRDefault="00302EE0" w:rsidP="00302EE0">
            <w:pPr>
              <w:spacing w:line="277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«мешочки индивидуальных заданий»  </w:t>
            </w:r>
          </w:p>
          <w:p w:rsidR="00302EE0" w:rsidRPr="00302EE0" w:rsidRDefault="00302EE0" w:rsidP="00302EE0">
            <w:pPr>
              <w:spacing w:after="49" w:line="2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Мелкий раздаточный материал: </w:t>
            </w: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ориентиры </w:t>
            </w:r>
          </w:p>
          <w:p w:rsidR="00302EE0" w:rsidRPr="00302EE0" w:rsidRDefault="00302EE0" w:rsidP="00302EE0">
            <w:pPr>
              <w:spacing w:line="24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(флажки, кегли), </w:t>
            </w:r>
            <w:proofErr w:type="gramStart"/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веревочки  </w:t>
            </w:r>
            <w:r w:rsidRPr="00302E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Игровые</w:t>
            </w:r>
            <w:proofErr w:type="gramEnd"/>
            <w:r w:rsidRPr="00302E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атрибуты: </w:t>
            </w:r>
          </w:p>
          <w:p w:rsidR="00302EE0" w:rsidRPr="00302EE0" w:rsidRDefault="00302EE0" w:rsidP="00302EE0">
            <w:pPr>
              <w:spacing w:line="23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большое ведро, маленькие ведра, замороженные </w:t>
            </w:r>
          </w:p>
          <w:p w:rsidR="00302EE0" w:rsidRPr="00302EE0" w:rsidRDefault="00302EE0" w:rsidP="00302EE0">
            <w:pPr>
              <w:spacing w:line="259" w:lineRule="auto"/>
              <w:ind w:left="59" w:hanging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цветные фигурки разного размера и цвета, колокольчик  </w:t>
            </w:r>
          </w:p>
        </w:tc>
      </w:tr>
      <w:tr w:rsidR="00302EE0" w:rsidRPr="00302EE0" w:rsidTr="00E11046">
        <w:trPr>
          <w:trHeight w:val="1944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0" w:rsidRPr="00302EE0" w:rsidRDefault="00302EE0" w:rsidP="00302EE0">
            <w:pPr>
              <w:spacing w:line="259" w:lineRule="auto"/>
              <w:ind w:right="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«Приди, Весна Красна»  </w:t>
            </w:r>
          </w:p>
          <w:p w:rsidR="00302EE0" w:rsidRPr="00302EE0" w:rsidRDefault="00302EE0" w:rsidP="00302EE0">
            <w:pPr>
              <w:spacing w:line="259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0" w:rsidRPr="00302EE0" w:rsidRDefault="00302EE0" w:rsidP="00302EE0">
            <w:pPr>
              <w:spacing w:after="22" w:line="259" w:lineRule="auto"/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Спортивный зал*  </w:t>
            </w:r>
          </w:p>
          <w:p w:rsidR="00302EE0" w:rsidRPr="00302EE0" w:rsidRDefault="00302EE0" w:rsidP="00302EE0">
            <w:pPr>
              <w:spacing w:after="22" w:line="259" w:lineRule="auto"/>
              <w:ind w:right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Спортивная площадка  </w:t>
            </w:r>
          </w:p>
          <w:p w:rsidR="00302EE0" w:rsidRPr="00302EE0" w:rsidRDefault="00302EE0" w:rsidP="00302EE0">
            <w:pPr>
              <w:spacing w:line="259" w:lineRule="auto"/>
              <w:ind w:right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Прогулочные площадки  </w:t>
            </w:r>
          </w:p>
          <w:p w:rsidR="00302EE0" w:rsidRPr="00302EE0" w:rsidRDefault="00302EE0" w:rsidP="00302EE0">
            <w:pPr>
              <w:spacing w:line="259" w:lineRule="auto"/>
              <w:ind w:right="1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«Дорожка движения» </w:t>
            </w:r>
          </w:p>
          <w:p w:rsidR="00302EE0" w:rsidRPr="00302EE0" w:rsidRDefault="00302EE0" w:rsidP="00302EE0">
            <w:pPr>
              <w:spacing w:line="259" w:lineRule="auto"/>
              <w:ind w:right="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(«Солнечная полянка», </w:t>
            </w:r>
          </w:p>
          <w:p w:rsidR="00302EE0" w:rsidRPr="00302EE0" w:rsidRDefault="00302EE0" w:rsidP="00302EE0">
            <w:pPr>
              <w:spacing w:line="259" w:lineRule="auto"/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«Змейка», «Горка», «Лес», </w:t>
            </w:r>
          </w:p>
          <w:p w:rsidR="00302EE0" w:rsidRPr="00302EE0" w:rsidRDefault="00302EE0" w:rsidP="00302EE0">
            <w:pPr>
              <w:spacing w:line="259" w:lineRule="auto"/>
              <w:ind w:left="1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«Ручеек», «Дубовый лист»,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0" w:rsidRPr="00302EE0" w:rsidRDefault="00302EE0" w:rsidP="00302EE0">
            <w:pPr>
              <w:spacing w:line="238" w:lineRule="auto"/>
              <w:ind w:left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Мячи разного размера, кегли, обручи, волейбольная сетка, корзины, </w:t>
            </w:r>
          </w:p>
          <w:p w:rsidR="00302EE0" w:rsidRPr="00302EE0" w:rsidRDefault="00302EE0" w:rsidP="00302EE0">
            <w:pPr>
              <w:spacing w:line="259" w:lineRule="auto"/>
              <w:ind w:right="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баскетбольная корзина, </w:t>
            </w:r>
          </w:p>
          <w:p w:rsidR="00302EE0" w:rsidRPr="00302EE0" w:rsidRDefault="00302EE0" w:rsidP="00302EE0">
            <w:pPr>
              <w:spacing w:line="259" w:lineRule="auto"/>
              <w:ind w:left="4" w:hanging="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«доска желания», «мешочки индивидуальных заданий», теннисные ракетки и мячи  </w:t>
            </w:r>
          </w:p>
        </w:tc>
      </w:tr>
      <w:tr w:rsidR="00302EE0" w:rsidRPr="00302EE0" w:rsidTr="00E11046">
        <w:trPr>
          <w:trHeight w:val="1944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0" w:rsidRPr="00302EE0" w:rsidRDefault="00302EE0" w:rsidP="00302EE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«Лето красное» </w:t>
            </w:r>
          </w:p>
          <w:p w:rsidR="00302EE0" w:rsidRPr="00302EE0" w:rsidRDefault="00302EE0" w:rsidP="00302EE0">
            <w:pPr>
              <w:spacing w:line="259" w:lineRule="auto"/>
              <w:ind w:right="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0" w:rsidRPr="00302EE0" w:rsidRDefault="00302EE0" w:rsidP="00302EE0">
            <w:pPr>
              <w:tabs>
                <w:tab w:val="left" w:pos="318"/>
              </w:tabs>
              <w:spacing w:after="22" w:line="259" w:lineRule="auto"/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«Мишени», «Бусы», «Ворота»;</w:t>
            </w:r>
          </w:p>
          <w:p w:rsidR="00302EE0" w:rsidRPr="00302EE0" w:rsidRDefault="00302EE0" w:rsidP="00302EE0">
            <w:pPr>
              <w:tabs>
                <w:tab w:val="left" w:pos="318"/>
              </w:tabs>
              <w:spacing w:after="22" w:line="259" w:lineRule="auto"/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 развития основных движений: «Волшебное дерево», </w:t>
            </w:r>
          </w:p>
          <w:p w:rsidR="00302EE0" w:rsidRPr="00302EE0" w:rsidRDefault="00302EE0" w:rsidP="00302EE0">
            <w:pPr>
              <w:tabs>
                <w:tab w:val="left" w:pos="318"/>
              </w:tabs>
              <w:spacing w:after="22" w:line="259" w:lineRule="auto"/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Спортивный зал, спортивная площадка, прогулочные площадки: «Дорожка здоровья», «Змейка», «Бабочка», </w:t>
            </w: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«Ручеек»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0" w:rsidRPr="00302EE0" w:rsidRDefault="00302EE0" w:rsidP="00302EE0">
            <w:pPr>
              <w:spacing w:line="238" w:lineRule="auto"/>
              <w:ind w:left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Игровые атрибуты: маски и шапочки для подвижных игр.</w:t>
            </w:r>
          </w:p>
          <w:p w:rsidR="00302EE0" w:rsidRPr="00302EE0" w:rsidRDefault="00302EE0" w:rsidP="00302EE0">
            <w:pPr>
              <w:spacing w:line="238" w:lineRule="auto"/>
              <w:ind w:left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>Ракетки, воланы, мячи, гимнастические палки, скакалки, обручи, кегли.</w:t>
            </w:r>
          </w:p>
          <w:p w:rsidR="00302EE0" w:rsidRPr="00302EE0" w:rsidRDefault="00302EE0" w:rsidP="00302EE0">
            <w:pPr>
              <w:spacing w:line="238" w:lineRule="auto"/>
              <w:ind w:left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EE0">
              <w:rPr>
                <w:rFonts w:ascii="Times New Roman" w:eastAsia="Calibri" w:hAnsi="Times New Roman" w:cs="Times New Roman"/>
                <w:sz w:val="28"/>
                <w:szCs w:val="28"/>
              </w:rPr>
              <w:t>Мелкий раздаточный материал: ленточки, мешочки и др.</w:t>
            </w:r>
          </w:p>
        </w:tc>
      </w:tr>
    </w:tbl>
    <w:p w:rsidR="001A7EE5" w:rsidRDefault="001A7EE5">
      <w:bookmarkStart w:id="0" w:name="_GoBack"/>
      <w:bookmarkEnd w:id="0"/>
    </w:p>
    <w:sectPr w:rsidR="001A7EE5" w:rsidSect="001A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04158"/>
    <w:multiLevelType w:val="hybridMultilevel"/>
    <w:tmpl w:val="1DAC938C"/>
    <w:lvl w:ilvl="0" w:tplc="E17869DE">
      <w:start w:val="1"/>
      <w:numFmt w:val="bullet"/>
      <w:lvlText w:val="-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04513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12486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A128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F0006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C6CA8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08369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4E508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600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695"/>
    <w:rsid w:val="000A3695"/>
    <w:rsid w:val="001A7EE5"/>
    <w:rsid w:val="00302EE0"/>
    <w:rsid w:val="003F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3E5CD-3D53-45DB-A85D-E654089B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6A9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">
    <w:name w:val="TableGrid"/>
    <w:rsid w:val="00302EE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2020-11-02T12:26:00Z</dcterms:created>
  <dcterms:modified xsi:type="dcterms:W3CDTF">2020-11-02T12:36:00Z</dcterms:modified>
</cp:coreProperties>
</file>