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640" w:rsidRDefault="00100640" w:rsidP="001006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06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-21532</wp:posOffset>
            </wp:positionV>
            <wp:extent cx="2708063" cy="2676699"/>
            <wp:effectExtent l="0" t="0" r="0" b="0"/>
            <wp:wrapTight wrapText="bothSides">
              <wp:wrapPolygon edited="0">
                <wp:start x="9270" y="0"/>
                <wp:lineTo x="7447" y="461"/>
                <wp:lineTo x="3647" y="2152"/>
                <wp:lineTo x="2735" y="3690"/>
                <wp:lineTo x="1520" y="5073"/>
                <wp:lineTo x="456" y="7533"/>
                <wp:lineTo x="0" y="9993"/>
                <wp:lineTo x="0" y="12453"/>
                <wp:lineTo x="760" y="14912"/>
                <wp:lineTo x="1976" y="17372"/>
                <wp:lineTo x="4559" y="19832"/>
                <wp:lineTo x="4711" y="20140"/>
                <wp:lineTo x="8054" y="21369"/>
                <wp:lineTo x="8814" y="21369"/>
                <wp:lineTo x="12917" y="21369"/>
                <wp:lineTo x="13677" y="21369"/>
                <wp:lineTo x="16717" y="20140"/>
                <wp:lineTo x="16869" y="19832"/>
                <wp:lineTo x="19452" y="17372"/>
                <wp:lineTo x="20820" y="14912"/>
                <wp:lineTo x="21428" y="12453"/>
                <wp:lineTo x="21428" y="9378"/>
                <wp:lineTo x="21124" y="7533"/>
                <wp:lineTo x="20060" y="5073"/>
                <wp:lineTo x="18540" y="3382"/>
                <wp:lineTo x="17932" y="2152"/>
                <wp:lineTo x="14133" y="461"/>
                <wp:lineTo x="12462" y="0"/>
                <wp:lineTo x="9270" y="0"/>
              </wp:wrapPolygon>
            </wp:wrapTight>
            <wp:docPr id="1" name="Рисунок 1" descr="C:\Users\USER\Desktop\эмблема и подложка\e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и подложка\emblem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3" cy="26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72" w:rsidRDefault="00B60A72" w:rsidP="00B60A7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Программно-методическое обеспечение</w:t>
      </w:r>
    </w:p>
    <w:p w:rsidR="00100640" w:rsidRPr="00100640" w:rsidRDefault="00B60A72" w:rsidP="00B60A7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МДОУ</w:t>
      </w:r>
      <w:r w:rsidR="00100640" w:rsidRPr="00100640">
        <w:rPr>
          <w:rFonts w:ascii="Times New Roman" w:hAnsi="Times New Roman" w:cs="Times New Roman"/>
          <w:b/>
          <w:sz w:val="36"/>
          <w:szCs w:val="36"/>
        </w:rPr>
        <w:t xml:space="preserve"> «Детский сад № 3 с. Никольское» по формированию духовно-нравственного направления:</w:t>
      </w:r>
    </w:p>
    <w:p w:rsidR="00B60A72" w:rsidRPr="00100640" w:rsidRDefault="00B60A72" w:rsidP="00100640">
      <w:pPr>
        <w:rPr>
          <w:rFonts w:ascii="Times New Roman" w:hAnsi="Times New Roman" w:cs="Times New Roman"/>
          <w:sz w:val="32"/>
          <w:szCs w:val="32"/>
        </w:rPr>
      </w:pPr>
    </w:p>
    <w:p w:rsidR="00100640" w:rsidRDefault="00B60A72" w:rsidP="00B60A7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Медиа ресурсы:</w:t>
      </w:r>
    </w:p>
    <w:p w:rsidR="00B60A7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539750</wp:posOffset>
            </wp:positionV>
            <wp:extent cx="1443990" cy="1082993"/>
            <wp:effectExtent l="0" t="0" r="0" b="0"/>
            <wp:wrapNone/>
            <wp:docPr id="5" name="Рисунок 5" descr="https://www.katushka.fun/torrents/00174839/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atushka.fun/torrents/00174839/screensho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542925</wp:posOffset>
            </wp:positionV>
            <wp:extent cx="982345" cy="1196340"/>
            <wp:effectExtent l="0" t="0" r="0" b="0"/>
            <wp:wrapTopAndBottom/>
            <wp:docPr id="4" name="Рисунок 4" descr="https://kapital-knigi.ru/assets/images/products/7925/978-5-389-1346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pital-knigi.ru/assets/images/products/7925/978-5-389-13460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530225</wp:posOffset>
            </wp:positionV>
            <wp:extent cx="1215390" cy="911860"/>
            <wp:effectExtent l="0" t="0" r="0" b="0"/>
            <wp:wrapTopAndBottom/>
            <wp:docPr id="3" name="Рисунок 3" descr="https://avatars.mds.yandex.net/get-zen_doc/3986532/pub_5f451671ba259900e3237497_5f452ab21f43192799b3b8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986532/pub_5f451671ba259900e3237497_5f452ab21f43192799b3b89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530225</wp:posOffset>
            </wp:positionV>
            <wp:extent cx="1694815" cy="847725"/>
            <wp:effectExtent l="0" t="0" r="0" b="0"/>
            <wp:wrapTopAndBottom/>
            <wp:docPr id="2" name="Рисунок 2" descr="https://xn--80aavk2aha7f.xn--d1acj3b/wp-content/uploads/2019/09/%D1%81%D0%BA%D0%B0%D0%B7%D0%BA%D0%B0-%D0%9F%D0%B0%D0%BB%D0%BE%D1%87%D0%BA%D0%B0-%D0%B2%D1%8B%D1%80%D1%83%D1%87%D0%B0%D0%BB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vk2aha7f.xn--d1acj3b/wp-content/uploads/2019/09/%D1%81%D0%BA%D0%B0%D0%B7%D0%BA%D0%B0-%D0%9F%D0%B0%D0%BB%D0%BE%D1%87%D0%BA%D0%B0-%D0%B2%D1%8B%D1%80%D1%83%D1%87%D0%B0%D0%BB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72">
        <w:rPr>
          <w:rFonts w:ascii="Times New Roman" w:hAnsi="Times New Roman" w:cs="Times New Roman"/>
          <w:sz w:val="32"/>
          <w:szCs w:val="32"/>
        </w:rPr>
        <w:t>- что такое хорошо и что такое плохо;</w:t>
      </w:r>
    </w:p>
    <w:p w:rsidR="00402FC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B60A7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451485</wp:posOffset>
            </wp:positionV>
            <wp:extent cx="1349375" cy="1079500"/>
            <wp:effectExtent l="0" t="0" r="0" b="0"/>
            <wp:wrapNone/>
            <wp:docPr id="8" name="Рисунок 8" descr="https://avatars.mds.yandex.net/get-zen_doc/3892121/pub_5f2bc3981b884e440d71e226_5f37ff4323035e4cdead173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3892121/pub_5f2bc3981b884e440d71e226_5f37ff4323035e4cdead1736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375285</wp:posOffset>
            </wp:positionV>
            <wp:extent cx="1472565" cy="1251585"/>
            <wp:effectExtent l="0" t="0" r="0" b="0"/>
            <wp:wrapNone/>
            <wp:docPr id="7" name="Рисунок 7" descr="https://avatars.mds.yandex.net/get-zen_doc/1593343/pub_5de51bc50be00a00ae4eb127_5de545f0ba281e00b04381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593343/pub_5de51bc50be00a00ae4eb127_5de545f0ba281e00b04381dc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381000</wp:posOffset>
            </wp:positionV>
            <wp:extent cx="1453938" cy="1090454"/>
            <wp:effectExtent l="0" t="0" r="0" b="0"/>
            <wp:wrapNone/>
            <wp:docPr id="6" name="Рисунок 6" descr="https://ds04.infourok.ru/uploads/ex/0ace/00032b95-708aef3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ace/00032b95-708aef37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38" cy="10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72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B60A72">
        <w:rPr>
          <w:rFonts w:ascii="Times New Roman" w:hAnsi="Times New Roman" w:cs="Times New Roman"/>
          <w:sz w:val="32"/>
          <w:szCs w:val="32"/>
        </w:rPr>
        <w:t>добротолюбие</w:t>
      </w:r>
      <w:proofErr w:type="spellEnd"/>
    </w:p>
    <w:p w:rsidR="00402FC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402FC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402FC2" w:rsidRDefault="00402FC2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  <w:bookmarkStart w:id="0" w:name="_GoBack"/>
    </w:p>
    <w:bookmarkEnd w:id="0"/>
    <w:p w:rsidR="00B60A72" w:rsidRDefault="0019046D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297180</wp:posOffset>
            </wp:positionV>
            <wp:extent cx="1530340" cy="1094105"/>
            <wp:effectExtent l="0" t="0" r="0" b="0"/>
            <wp:wrapNone/>
            <wp:docPr id="307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40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297180</wp:posOffset>
            </wp:positionV>
            <wp:extent cx="1602740" cy="967812"/>
            <wp:effectExtent l="0" t="0" r="0" b="0"/>
            <wp:wrapNone/>
            <wp:docPr id="11" name="Рисунок 10" descr="img_phpeqiUjo_--1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phpeqiUjo_--1_13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3" b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96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A72">
        <w:rPr>
          <w:rFonts w:ascii="Times New Roman" w:hAnsi="Times New Roman" w:cs="Times New Roman"/>
          <w:sz w:val="32"/>
          <w:szCs w:val="32"/>
        </w:rPr>
        <w:t>- сказки Ангела</w:t>
      </w:r>
    </w:p>
    <w:p w:rsidR="0019046D" w:rsidRDefault="0019046D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19046D" w:rsidRPr="00B60A72" w:rsidRDefault="0019046D" w:rsidP="00B60A72">
      <w:pPr>
        <w:spacing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1A7EE5" w:rsidRDefault="005E3C07" w:rsidP="0065713F">
      <w:pPr>
        <w:pStyle w:val="a3"/>
        <w:numPr>
          <w:ilvl w:val="0"/>
          <w:numId w:val="2"/>
        </w:numPr>
        <w:tabs>
          <w:tab w:val="left" w:pos="1702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9046D">
        <w:rPr>
          <w:rFonts w:ascii="Times New Roman" w:hAnsi="Times New Roman" w:cs="Times New Roman"/>
          <w:sz w:val="32"/>
          <w:szCs w:val="32"/>
        </w:rPr>
        <w:t>Разработанные НОД по разделам</w:t>
      </w:r>
      <w:r w:rsidR="00100640" w:rsidRPr="0019046D">
        <w:rPr>
          <w:rFonts w:ascii="Times New Roman" w:hAnsi="Times New Roman" w:cs="Times New Roman"/>
          <w:sz w:val="32"/>
          <w:szCs w:val="32"/>
        </w:rPr>
        <w:tab/>
      </w:r>
    </w:p>
    <w:p w:rsidR="005E052C" w:rsidRPr="005E052C" w:rsidRDefault="005E052C" w:rsidP="005E0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0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Мультклуб</w:t>
      </w:r>
      <w:proofErr w:type="spellEnd"/>
      <w:r w:rsidRPr="005E0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«Сестрица Алёнушка и братец Иванушка»;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семеро козлят»;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Православный мультфильм «Ангел» по сказке Г. Х. Андерсен;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Православный мультфильм: «Илья Муромец и Соловей разбойник»;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«Два жадных медвежонка»;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«Замок лгунов»;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«Мама для мамонтенка»;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«Мешок яблок»;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«Кошкин дом»;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и телёнок»;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«Цветик – </w:t>
      </w:r>
      <w:proofErr w:type="spellStart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«Репка»;</w:t>
      </w:r>
    </w:p>
    <w:p w:rsidR="005E052C" w:rsidRPr="005E052C" w:rsidRDefault="005E052C" w:rsidP="005E052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«Теремок»</w:t>
      </w:r>
    </w:p>
    <w:p w:rsidR="005E052C" w:rsidRPr="005E052C" w:rsidRDefault="005E052C" w:rsidP="005E0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Художественная литература:</w:t>
      </w:r>
    </w:p>
    <w:p w:rsidR="005E052C" w:rsidRPr="005E052C" w:rsidRDefault="005E052C" w:rsidP="005E0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Русские народные сказки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– яга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уточка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Бобовое зернышко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 дудочка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 – лебеди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Мороза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 и падчерица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 – семилетка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Премудрая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Журавль и цапля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 – </w:t>
      </w:r>
      <w:proofErr w:type="spellStart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хваста</w:t>
      </w:r>
      <w:proofErr w:type="spellEnd"/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Зимовье зверей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– крестьян и чудо – </w:t>
      </w:r>
      <w:proofErr w:type="spellStart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юдо</w:t>
      </w:r>
      <w:proofErr w:type="spellEnd"/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– царевич и серый волк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 – дереза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и лиса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Кривая уточка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и журавль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 – сестричка и серый волк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 одноглазое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с пальчик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Марья </w:t>
      </w:r>
      <w:proofErr w:type="spellStart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Маревна</w:t>
      </w:r>
      <w:proofErr w:type="spellEnd"/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и медведь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Морозко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Мужик и медведь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– золотой гребешок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щучьему веленью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Пузырь, соломинка и лапоть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Репка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Сивка-бурка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 и лиса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страха глаза велики</w:t>
      </w:r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Хаврошечка</w:t>
      </w:r>
      <w:proofErr w:type="spellEnd"/>
    </w:p>
    <w:p w:rsidR="005E052C" w:rsidRPr="005E052C" w:rsidRDefault="005E052C" w:rsidP="005E052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 – лягушка</w:t>
      </w:r>
    </w:p>
    <w:p w:rsidR="005E052C" w:rsidRPr="005E052C" w:rsidRDefault="005E052C" w:rsidP="005E0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Русские авторские сказки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К.И. Чуковский «Чудо – дерево»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С.Я. Маршак «Кошкин дом»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 Крылов «Ворона и лиса»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 Пушкин «Сказка о золотом петушке», «Сказка о мертвой царевне и о семи богатырях», «Сказка о рыбаке и рыбке» шкатулка», «Серебряное копытце», «Каменный цветок»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 Толстой «Три медведя», «Лев и собачка»</w:t>
      </w:r>
    </w:p>
    <w:p w:rsidR="005E052C" w:rsidRPr="005E052C" w:rsidRDefault="005E052C" w:rsidP="005E052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52C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 Мамин – Сибиряк «Сказка про зайца – длинные уши, косые глаза, короткий хвост»</w:t>
      </w:r>
    </w:p>
    <w:p w:rsidR="005E052C" w:rsidRPr="0019046D" w:rsidRDefault="005E052C" w:rsidP="005E052C">
      <w:pPr>
        <w:pStyle w:val="a3"/>
        <w:tabs>
          <w:tab w:val="left" w:pos="1702"/>
        </w:tabs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</w:p>
    <w:sectPr w:rsidR="005E052C" w:rsidRPr="0019046D" w:rsidSect="001A7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41C51"/>
    <w:multiLevelType w:val="hybridMultilevel"/>
    <w:tmpl w:val="B31EF244"/>
    <w:lvl w:ilvl="0" w:tplc="E87EE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F9212C"/>
    <w:multiLevelType w:val="hybridMultilevel"/>
    <w:tmpl w:val="8932D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60CA4"/>
    <w:multiLevelType w:val="hybridMultilevel"/>
    <w:tmpl w:val="52A60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74A37"/>
    <w:multiLevelType w:val="hybridMultilevel"/>
    <w:tmpl w:val="E2D83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1619C"/>
    <w:multiLevelType w:val="hybridMultilevel"/>
    <w:tmpl w:val="CC92B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71D9"/>
    <w:rsid w:val="00100640"/>
    <w:rsid w:val="0019046D"/>
    <w:rsid w:val="001A7EE5"/>
    <w:rsid w:val="003071D9"/>
    <w:rsid w:val="00402FC2"/>
    <w:rsid w:val="005E052C"/>
    <w:rsid w:val="005E3C07"/>
    <w:rsid w:val="00B6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FE4A"/>
  <w15:chartTrackingRefBased/>
  <w15:docId w15:val="{5A7D4B92-98C5-4FC6-B1E5-B2B3E25F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06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2020-09-14T11:28:00Z</cp:lastPrinted>
  <dcterms:created xsi:type="dcterms:W3CDTF">2020-09-14T10:28:00Z</dcterms:created>
  <dcterms:modified xsi:type="dcterms:W3CDTF">2020-10-30T12:34:00Z</dcterms:modified>
</cp:coreProperties>
</file>