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71" w:rsidRDefault="00C53271" w:rsidP="00C5327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477639" cy="810690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8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71" w:rsidRDefault="00C53271" w:rsidP="00C53271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C53271" w:rsidRDefault="00C53271" w:rsidP="00C53271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C53271" w:rsidRDefault="00C53271" w:rsidP="00C53271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C53271" w:rsidRDefault="00C53271" w:rsidP="00C53271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2700F1" w:rsidRPr="00C53271" w:rsidRDefault="002700F1" w:rsidP="00C53271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C53271">
        <w:rPr>
          <w:rFonts w:ascii="Times New Roman" w:hAnsi="Times New Roman" w:cs="Times New Roman"/>
          <w:sz w:val="28"/>
          <w:szCs w:val="24"/>
        </w:rPr>
        <w:lastRenderedPageBreak/>
        <w:t>актов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2700F1" w:rsidRDefault="002700F1" w:rsidP="002700F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403F1" w:rsidRPr="00C53271" w:rsidRDefault="002700F1" w:rsidP="00C53271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3271">
        <w:rPr>
          <w:rFonts w:ascii="Times New Roman" w:hAnsi="Times New Roman" w:cs="Times New Roman"/>
          <w:b/>
          <w:sz w:val="28"/>
          <w:szCs w:val="24"/>
        </w:rPr>
        <w:t>Порядок создания и работы Комиссии.</w:t>
      </w:r>
    </w:p>
    <w:p w:rsidR="002700F1" w:rsidRPr="00C53271" w:rsidRDefault="002700F1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53271">
        <w:rPr>
          <w:rFonts w:ascii="Times New Roman" w:hAnsi="Times New Roman" w:cs="Times New Roman"/>
          <w:sz w:val="28"/>
          <w:szCs w:val="24"/>
        </w:rPr>
        <w:t xml:space="preserve">Комиссия создается приказом руководителя организации из </w:t>
      </w:r>
      <w:r w:rsidR="00CD23DF" w:rsidRPr="00C53271">
        <w:rPr>
          <w:rFonts w:ascii="Times New Roman" w:hAnsi="Times New Roman" w:cs="Times New Roman"/>
          <w:sz w:val="28"/>
          <w:szCs w:val="24"/>
        </w:rPr>
        <w:t>равного числа</w:t>
      </w:r>
      <w:r w:rsidRPr="00C53271">
        <w:rPr>
          <w:rFonts w:ascii="Times New Roman" w:hAnsi="Times New Roman" w:cs="Times New Roman"/>
          <w:sz w:val="28"/>
          <w:szCs w:val="24"/>
        </w:rPr>
        <w:t xml:space="preserve"> представителей родителей (законных представителей) несовершеннолетних обучающихся</w:t>
      </w:r>
      <w:r w:rsidR="00CD23DF" w:rsidRPr="00C53271">
        <w:rPr>
          <w:rFonts w:ascii="Times New Roman" w:hAnsi="Times New Roman" w:cs="Times New Roman"/>
          <w:sz w:val="28"/>
          <w:szCs w:val="24"/>
        </w:rPr>
        <w:t xml:space="preserve"> и представителей работников организации в количестве не менее 3 (трех) человек от каждой стороны.</w:t>
      </w:r>
    </w:p>
    <w:p w:rsidR="00CD23DF" w:rsidRPr="00C53271" w:rsidRDefault="00CD23D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53271">
        <w:rPr>
          <w:rFonts w:ascii="Times New Roman" w:hAnsi="Times New Roman" w:cs="Times New Roman"/>
          <w:sz w:val="28"/>
          <w:szCs w:val="24"/>
        </w:rPr>
        <w:t xml:space="preserve">Делегирование представителей участников образовательных </w:t>
      </w:r>
      <w:proofErr w:type="gramStart"/>
      <w:r w:rsidRPr="00C53271">
        <w:rPr>
          <w:rFonts w:ascii="Times New Roman" w:hAnsi="Times New Roman" w:cs="Times New Roman"/>
          <w:sz w:val="28"/>
          <w:szCs w:val="24"/>
        </w:rPr>
        <w:t>отношений  в</w:t>
      </w:r>
      <w:proofErr w:type="gramEnd"/>
      <w:r w:rsidRPr="00C53271">
        <w:rPr>
          <w:rFonts w:ascii="Times New Roman" w:hAnsi="Times New Roman" w:cs="Times New Roman"/>
          <w:sz w:val="28"/>
          <w:szCs w:val="24"/>
        </w:rPr>
        <w:t xml:space="preserve"> состав Комиссии осуществляется соответствен</w:t>
      </w:r>
      <w:r w:rsidR="006C3D04" w:rsidRPr="00C53271">
        <w:rPr>
          <w:rFonts w:ascii="Times New Roman" w:hAnsi="Times New Roman" w:cs="Times New Roman"/>
          <w:sz w:val="28"/>
          <w:szCs w:val="24"/>
        </w:rPr>
        <w:t>н</w:t>
      </w:r>
      <w:r w:rsidRPr="00C53271">
        <w:rPr>
          <w:rFonts w:ascii="Times New Roman" w:hAnsi="Times New Roman" w:cs="Times New Roman"/>
          <w:sz w:val="28"/>
          <w:szCs w:val="24"/>
        </w:rPr>
        <w:t>о советом родителей (законных представителей) несовершеннолетних обучающихся и профсоюзным комитетом ДОУ.</w:t>
      </w:r>
    </w:p>
    <w:p w:rsidR="00CD23DF" w:rsidRDefault="00CD23D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полномочий Комиссии – бессрочный.</w:t>
      </w:r>
    </w:p>
    <w:p w:rsidR="00CD23DF" w:rsidRDefault="00CD23D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Досрочное прекращение полномочий члена Комиссии предусмотрено в следующих случаях:</w:t>
      </w:r>
    </w:p>
    <w:p w:rsidR="00CD23DF" w:rsidRDefault="00CD23DF" w:rsidP="00CD23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основании личного заявления члена Комиссии об исключении из её состава;</w:t>
      </w:r>
    </w:p>
    <w:p w:rsidR="00CD23DF" w:rsidRDefault="00CD23DF" w:rsidP="00CD23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требованию не менее 2/3 членов Комиссии, выраженному в письменной форме;</w:t>
      </w:r>
    </w:p>
    <w:p w:rsidR="00CD23DF" w:rsidRDefault="00CD23DF" w:rsidP="00CD23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прекращения членом Комиссии образовательных или трудовых отношений с организацией.</w:t>
      </w:r>
    </w:p>
    <w:p w:rsidR="00CD23DF" w:rsidRDefault="00CD23D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досрочного прекращения полномочий члена Комиссии в её состав делегируется иной представителей соответствующей категории участников образовательных отношений</w:t>
      </w:r>
      <w:r w:rsidR="00A259FF">
        <w:rPr>
          <w:rFonts w:ascii="Times New Roman" w:hAnsi="Times New Roman" w:cs="Times New Roman"/>
          <w:sz w:val="28"/>
          <w:szCs w:val="24"/>
        </w:rPr>
        <w:t xml:space="preserve"> в </w:t>
      </w:r>
      <w:r w:rsidR="006C3D04">
        <w:rPr>
          <w:rFonts w:ascii="Times New Roman" w:hAnsi="Times New Roman" w:cs="Times New Roman"/>
          <w:sz w:val="28"/>
          <w:szCs w:val="24"/>
        </w:rPr>
        <w:t>порядке, установленном пунктом 2.2.</w:t>
      </w:r>
      <w:r w:rsidR="00A259FF">
        <w:rPr>
          <w:rFonts w:ascii="Times New Roman" w:hAnsi="Times New Roman" w:cs="Times New Roman"/>
          <w:sz w:val="28"/>
          <w:szCs w:val="24"/>
        </w:rPr>
        <w:t xml:space="preserve"> настоящего Положения.</w:t>
      </w:r>
    </w:p>
    <w:p w:rsidR="00A259FF" w:rsidRDefault="00A259F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осуществляют свою деятельность на безвозмездной основе.</w:t>
      </w:r>
    </w:p>
    <w:p w:rsidR="00A259FF" w:rsidRDefault="00A259F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Комиссия </w:t>
      </w:r>
      <w:proofErr w:type="gramStart"/>
      <w:r>
        <w:rPr>
          <w:rFonts w:ascii="Times New Roman" w:hAnsi="Times New Roman" w:cs="Times New Roman"/>
          <w:sz w:val="28"/>
          <w:szCs w:val="24"/>
        </w:rPr>
        <w:t>избирает  из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своего состава представителя, заместителя председателя и секретаря.</w:t>
      </w:r>
    </w:p>
    <w:p w:rsidR="00A259FF" w:rsidRDefault="00A308D7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BA6A1B" w:rsidRDefault="00BA6A1B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Комиссии осуществляет следующие функции и полномочия:</w:t>
      </w:r>
    </w:p>
    <w:p w:rsidR="00BA6A1B" w:rsidRDefault="00BA6A1B" w:rsidP="00BA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Распределение обязанностей между членами Комиссии;</w:t>
      </w:r>
    </w:p>
    <w:p w:rsidR="00BA6A1B" w:rsidRDefault="00BA6A1B" w:rsidP="00BA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Утверждение повестки заседаний Комиссии;</w:t>
      </w:r>
    </w:p>
    <w:p w:rsidR="00BA6A1B" w:rsidRDefault="00BA6A1B" w:rsidP="00BA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Созыв заседаний Комиссии;</w:t>
      </w:r>
    </w:p>
    <w:p w:rsidR="00BA6A1B" w:rsidRDefault="00BA6A1B" w:rsidP="00BA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Председательство на заседаниях Комиссии;</w:t>
      </w:r>
    </w:p>
    <w:p w:rsidR="00BA6A1B" w:rsidRDefault="00BA6A1B" w:rsidP="00BA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Подписание протоколов заседаний и иных исходящих документов Комиссии;</w:t>
      </w:r>
    </w:p>
    <w:p w:rsidR="00BA6A1B" w:rsidRDefault="00BA6A1B" w:rsidP="00BA6A1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Общий контроль за исполнением решений, принятых Комиссией.</w:t>
      </w:r>
    </w:p>
    <w:p w:rsidR="00BA6A1B" w:rsidRDefault="00BA6A1B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 назначается решением председателя Комиссии из числа её членов.</w:t>
      </w:r>
    </w:p>
    <w:p w:rsidR="00BA6A1B" w:rsidRDefault="00BA6A1B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 Комиссии осуществляет следующие функции</w:t>
      </w:r>
      <w:r w:rsidR="003A7DEE">
        <w:rPr>
          <w:rFonts w:ascii="Times New Roman" w:hAnsi="Times New Roman" w:cs="Times New Roman"/>
          <w:sz w:val="28"/>
          <w:szCs w:val="24"/>
        </w:rPr>
        <w:t xml:space="preserve"> и полномочия:</w:t>
      </w:r>
    </w:p>
    <w:p w:rsidR="003A7DEE" w:rsidRDefault="003A7DEE" w:rsidP="003A7D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Координация работы членов Комиссии;</w:t>
      </w:r>
    </w:p>
    <w:p w:rsidR="003A7DEE" w:rsidRDefault="003A7DEE" w:rsidP="003A7D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документов, вносимых на рассмотрение Комиссии;</w:t>
      </w:r>
    </w:p>
    <w:p w:rsidR="003A7DEE" w:rsidRDefault="003A7DEE" w:rsidP="003A7D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обязанностей председателя Комиссии в случае его отсутствия.</w:t>
      </w:r>
    </w:p>
    <w:p w:rsidR="003A7DEE" w:rsidRDefault="003A7DEE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Секретарь Комиссии назначается решением председателя Комиссии из числа её членов.</w:t>
      </w:r>
    </w:p>
    <w:p w:rsidR="003A7DEE" w:rsidRDefault="003A7DEE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Секретарь Комиссии осуществляет следующие функции:</w:t>
      </w:r>
    </w:p>
    <w:p w:rsidR="003A7DEE" w:rsidRDefault="001E3646" w:rsidP="003A7D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Регистрация заявлений, поступивших в Комиссию;</w:t>
      </w:r>
    </w:p>
    <w:p w:rsidR="001E3646" w:rsidRDefault="001E3646" w:rsidP="003A7D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1E3646" w:rsidRDefault="001E3646" w:rsidP="003A7D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Ведение и оформление протоколов заседаний Комиссии;</w:t>
      </w:r>
    </w:p>
    <w:p w:rsidR="001E3646" w:rsidRDefault="001E3646" w:rsidP="003A7D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Составление выписок из протоколов заседаний Комиссии и предоставление их лицам и органам, ук</w:t>
      </w:r>
      <w:r w:rsidR="006C3D04">
        <w:rPr>
          <w:rFonts w:ascii="Times New Roman" w:hAnsi="Times New Roman" w:cs="Times New Roman"/>
          <w:sz w:val="28"/>
          <w:szCs w:val="24"/>
        </w:rPr>
        <w:t>азанным в пункте 5.6.</w:t>
      </w:r>
      <w:r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1E3646" w:rsidRDefault="00DE5FA3" w:rsidP="003A7D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Обеспечение текущего хранения документов и материалов Комиссии, а также обеспечение их сохранности.</w:t>
      </w:r>
    </w:p>
    <w:p w:rsidR="00DE5FA3" w:rsidRDefault="00DE5FA3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имеют право:</w:t>
      </w:r>
    </w:p>
    <w:p w:rsidR="00DE5FA3" w:rsidRDefault="00DE5FA3" w:rsidP="00DE5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Участвовать в подготовке заседаний Комиссии;</w:t>
      </w:r>
    </w:p>
    <w:p w:rsidR="00DE5FA3" w:rsidRDefault="00DE5FA3" w:rsidP="00DE5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Обращаться к председателю Комиссии по вопросам, относящимся к компетенции Комиссии;</w:t>
      </w:r>
    </w:p>
    <w:p w:rsidR="00DE5FA3" w:rsidRDefault="00DE5FA3" w:rsidP="00DE5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Запрашивать у руководителя организации информацию по вопросам, относящимся к компетенции Комиссии;</w:t>
      </w:r>
    </w:p>
    <w:p w:rsidR="00DE5FA3" w:rsidRDefault="00DE5FA3" w:rsidP="00DE5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DE5FA3" w:rsidRDefault="00DE5FA3" w:rsidP="00DE5FA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Комиссии.</w:t>
      </w:r>
    </w:p>
    <w:p w:rsidR="00DE5FA3" w:rsidRDefault="00DE5FA3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обязаны:</w:t>
      </w:r>
    </w:p>
    <w:p w:rsidR="00DE5FA3" w:rsidRDefault="00DE5FA3" w:rsidP="00DE5FA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Участвовать в заседаниях Комиссии;</w:t>
      </w:r>
    </w:p>
    <w:p w:rsidR="00DE5FA3" w:rsidRDefault="00DE5FA3" w:rsidP="00DE5FA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Выполнять функции, возложенные на них в соответствии с настоящим Положением;</w:t>
      </w:r>
    </w:p>
    <w:p w:rsidR="00DE5FA3" w:rsidRDefault="00DE5FA3" w:rsidP="00DE5FA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Соблюдать требования законодательства при реализации своих функций;</w:t>
      </w:r>
    </w:p>
    <w:p w:rsidR="00DE5FA3" w:rsidRDefault="00DE5FA3" w:rsidP="00DE5FA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возникновения у них конфликта интересов сообщать об этом председателю</w:t>
      </w:r>
      <w:r w:rsidR="006E362B">
        <w:rPr>
          <w:rFonts w:ascii="Times New Roman" w:hAnsi="Times New Roman" w:cs="Times New Roman"/>
          <w:sz w:val="28"/>
          <w:szCs w:val="24"/>
        </w:rPr>
        <w:t xml:space="preserve"> Комиссии и отказываться в письменной форме от участия в соответствующем заседании Комиссии.</w:t>
      </w:r>
    </w:p>
    <w:p w:rsidR="006E362B" w:rsidRDefault="006E362B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не праве разглашать сведения и соответствующую информацию, полученную ими в ходе участия в работе Комиссии, третьим лицам.</w:t>
      </w:r>
    </w:p>
    <w:p w:rsidR="006E362B" w:rsidRDefault="006E362B" w:rsidP="006E362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</w:p>
    <w:p w:rsidR="006E362B" w:rsidRDefault="006E362B" w:rsidP="00C53271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362B">
        <w:rPr>
          <w:rFonts w:ascii="Times New Roman" w:hAnsi="Times New Roman" w:cs="Times New Roman"/>
          <w:b/>
          <w:sz w:val="28"/>
          <w:szCs w:val="24"/>
        </w:rPr>
        <w:t>Функции и полномочия Комиссии.</w:t>
      </w:r>
    </w:p>
    <w:p w:rsidR="006E362B" w:rsidRDefault="006E362B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6E362B" w:rsidRDefault="006E362B" w:rsidP="006E362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Рассмотрение жалоб на нарушение участником образовательных отношений:</w:t>
      </w:r>
    </w:p>
    <w:p w:rsidR="006E362B" w:rsidRDefault="006E362B" w:rsidP="006E362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6E362B" w:rsidRDefault="006E362B" w:rsidP="006E362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образовательных программ организации, в том числе рабочих программ учебных предметов;</w:t>
      </w:r>
    </w:p>
    <w:p w:rsidR="00CB4708" w:rsidRDefault="006E362B" w:rsidP="00AA3D6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иных локальных нормативных актов по вопросам реализации права</w:t>
      </w:r>
      <w:r w:rsidR="00CB4708">
        <w:rPr>
          <w:rFonts w:ascii="Times New Roman" w:hAnsi="Times New Roman" w:cs="Times New Roman"/>
          <w:sz w:val="28"/>
          <w:szCs w:val="24"/>
        </w:rPr>
        <w:t xml:space="preserve"> на образование и педагогического</w:t>
      </w:r>
      <w:r>
        <w:rPr>
          <w:rFonts w:ascii="Times New Roman" w:hAnsi="Times New Roman" w:cs="Times New Roman"/>
          <w:sz w:val="28"/>
          <w:szCs w:val="24"/>
        </w:rPr>
        <w:t xml:space="preserve"> мониторинг</w:t>
      </w:r>
      <w:r w:rsidR="00CB4708">
        <w:rPr>
          <w:rFonts w:ascii="Times New Roman" w:hAnsi="Times New Roman" w:cs="Times New Roman"/>
          <w:sz w:val="28"/>
          <w:szCs w:val="24"/>
        </w:rPr>
        <w:t>а;</w:t>
      </w:r>
      <w:r w:rsidR="00CB4708" w:rsidRPr="00AA3D65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CB4708" w:rsidRPr="00CB4708" w:rsidRDefault="00CB4708" w:rsidP="00CB470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B4708">
        <w:rPr>
          <w:rFonts w:ascii="Times New Roman" w:hAnsi="Times New Roman" w:cs="Times New Roman"/>
          <w:sz w:val="28"/>
          <w:szCs w:val="24"/>
        </w:rPr>
        <w:t>Установление наличия или отсутствия конфликта интересов                  педагогического работника;</w:t>
      </w:r>
    </w:p>
    <w:p w:rsidR="006700A2" w:rsidRDefault="006700A2" w:rsidP="006700A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Справедливое и объективное расследование нарушения норм профессиональной этики педагогическими работниками.</w:t>
      </w:r>
    </w:p>
    <w:p w:rsidR="007054B9" w:rsidRDefault="006700A2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</w:t>
      </w:r>
      <w:r w:rsidR="00392018">
        <w:rPr>
          <w:rFonts w:ascii="Times New Roman" w:hAnsi="Times New Roman" w:cs="Times New Roman"/>
          <w:sz w:val="28"/>
          <w:szCs w:val="24"/>
        </w:rPr>
        <w:t>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392018" w:rsidRDefault="00392018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392018" w:rsidRDefault="00392018" w:rsidP="0039201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392018" w:rsidRDefault="00392018" w:rsidP="0039201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Принятие решения в целях урегулирования </w:t>
      </w:r>
      <w:r w:rsidR="006C3D04">
        <w:rPr>
          <w:rFonts w:ascii="Times New Roman" w:hAnsi="Times New Roman" w:cs="Times New Roman"/>
          <w:sz w:val="28"/>
          <w:szCs w:val="24"/>
        </w:rPr>
        <w:t>конфликта интересов</w:t>
      </w:r>
      <w:r>
        <w:rPr>
          <w:rFonts w:ascii="Times New Roman" w:hAnsi="Times New Roman" w:cs="Times New Roman"/>
          <w:sz w:val="28"/>
          <w:szCs w:val="24"/>
        </w:rPr>
        <w:t xml:space="preserve"> педагогического работника при его наличии;</w:t>
      </w:r>
    </w:p>
    <w:p w:rsidR="00392018" w:rsidRDefault="00392018" w:rsidP="0039201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Установление наличия или отсутствия нарушения норм профессиональной этики педагогических работников, принятие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 наличии указанного </w:t>
      </w:r>
      <w:r w:rsidR="006C3D04">
        <w:rPr>
          <w:rFonts w:ascii="Times New Roman" w:hAnsi="Times New Roman" w:cs="Times New Roman"/>
          <w:sz w:val="28"/>
          <w:szCs w:val="24"/>
        </w:rPr>
        <w:t>нарушения мер</w:t>
      </w:r>
      <w:r>
        <w:rPr>
          <w:rFonts w:ascii="Times New Roman" w:hAnsi="Times New Roman" w:cs="Times New Roman"/>
          <w:sz w:val="28"/>
          <w:szCs w:val="24"/>
        </w:rPr>
        <w:t xml:space="preserve">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A91476" w:rsidRDefault="00392018" w:rsidP="0039201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предметов спора.</w:t>
      </w:r>
    </w:p>
    <w:p w:rsidR="00A91476" w:rsidRDefault="00A91476" w:rsidP="00A9147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4"/>
        </w:rPr>
      </w:pPr>
    </w:p>
    <w:p w:rsidR="00392018" w:rsidRPr="00A91476" w:rsidRDefault="00A91476" w:rsidP="00C53271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1476">
        <w:rPr>
          <w:rFonts w:ascii="Times New Roman" w:hAnsi="Times New Roman" w:cs="Times New Roman"/>
          <w:b/>
          <w:sz w:val="28"/>
          <w:szCs w:val="24"/>
        </w:rPr>
        <w:t>Регламент работы Комиссии.</w:t>
      </w:r>
    </w:p>
    <w:p w:rsidR="00A91476" w:rsidRDefault="00A91476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A91476" w:rsidRDefault="00A91476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заявлении указываются:</w:t>
      </w:r>
    </w:p>
    <w:p w:rsidR="00A91476" w:rsidRDefault="00467112" w:rsidP="00A914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Фамилия, имя, отчество (при наличии) заявителя, а также несовершеннолетнего обучающегося, т.к. заявителем является его родитель (законный представитель);</w:t>
      </w:r>
    </w:p>
    <w:p w:rsidR="00467112" w:rsidRDefault="00467112" w:rsidP="00A914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Оспариваемые действия или </w:t>
      </w:r>
      <w:proofErr w:type="gramStart"/>
      <w:r>
        <w:rPr>
          <w:rFonts w:ascii="Times New Roman" w:hAnsi="Times New Roman" w:cs="Times New Roman"/>
          <w:sz w:val="28"/>
          <w:szCs w:val="24"/>
        </w:rPr>
        <w:t>бездействие  участника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образовательных отношений, а в случае обжалования решения о применении к обучающемуся дисциплинарного взыскания – оспариваемые действия или бездействие совета обучающихся и (или) совета родителей;</w:t>
      </w:r>
    </w:p>
    <w:p w:rsidR="00467112" w:rsidRDefault="00EB0941" w:rsidP="00A914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– указание на приказ руководителя организации, который обжалуется;</w:t>
      </w:r>
    </w:p>
    <w:p w:rsidR="00EB0941" w:rsidRDefault="00EB0941" w:rsidP="00A914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Основания, по которым заявитель считает, что реализация его прав на образование нарушена;</w:t>
      </w:r>
    </w:p>
    <w:p w:rsidR="00EB0941" w:rsidRDefault="00EB0941" w:rsidP="00A9147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Требования заявителя.</w:t>
      </w:r>
    </w:p>
    <w:p w:rsidR="00EB0941" w:rsidRDefault="00EB0941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EB0941" w:rsidRDefault="00EB0941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413CA0" w:rsidRDefault="00EB0941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наличии в заявлении информации, </w:t>
      </w:r>
      <w:r w:rsidR="00413CA0">
        <w:rPr>
          <w:rFonts w:ascii="Times New Roman" w:hAnsi="Times New Roman" w:cs="Times New Roman"/>
          <w:sz w:val="28"/>
          <w:szCs w:val="24"/>
        </w:rPr>
        <w:t>предусмот</w:t>
      </w:r>
      <w:r w:rsidR="00E90F28">
        <w:rPr>
          <w:rFonts w:ascii="Times New Roman" w:hAnsi="Times New Roman" w:cs="Times New Roman"/>
          <w:sz w:val="28"/>
          <w:szCs w:val="24"/>
        </w:rPr>
        <w:t>ренной подпунктами 1-5 пункта 4.2.</w:t>
      </w:r>
      <w:r w:rsidR="00413CA0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</w:t>
      </w:r>
      <w:r w:rsidR="00413CA0">
        <w:rPr>
          <w:rFonts w:ascii="Times New Roman" w:hAnsi="Times New Roman" w:cs="Times New Roman"/>
          <w:sz w:val="28"/>
          <w:szCs w:val="24"/>
        </w:rPr>
        <w:lastRenderedPageBreak/>
        <w:t>обязана провести заседание в течении 10 дней со дня подачи заявления.</w:t>
      </w:r>
    </w:p>
    <w:p w:rsidR="00413CA0" w:rsidRDefault="00413C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отсутствии в заявлении информации, предусмот</w:t>
      </w:r>
      <w:r w:rsidR="00E90F28">
        <w:rPr>
          <w:rFonts w:ascii="Times New Roman" w:hAnsi="Times New Roman" w:cs="Times New Roman"/>
          <w:sz w:val="28"/>
          <w:szCs w:val="24"/>
        </w:rPr>
        <w:t>ренной подпунктами 1-5 пункта 4.2.</w:t>
      </w:r>
      <w:r>
        <w:rPr>
          <w:rFonts w:ascii="Times New Roman" w:hAnsi="Times New Roman" w:cs="Times New Roman"/>
          <w:sz w:val="28"/>
          <w:szCs w:val="24"/>
        </w:rPr>
        <w:t xml:space="preserve"> настоящего Положения, заседание Комиссии его рассмотрению не проводится.</w:t>
      </w:r>
    </w:p>
    <w:p w:rsidR="00413CA0" w:rsidRDefault="00413C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413CA0" w:rsidRDefault="00413CA0" w:rsidP="00413CA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4374A0" w:rsidRDefault="00413C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необходимости и в целях всестороннего и объективного рассмотрения вопросов повестки Комиссии имеет</w:t>
      </w:r>
      <w:r w:rsidR="004374A0">
        <w:rPr>
          <w:rFonts w:ascii="Times New Roman" w:hAnsi="Times New Roman" w:cs="Times New Roman"/>
          <w:sz w:val="28"/>
          <w:szCs w:val="24"/>
        </w:rPr>
        <w:t xml:space="preserve"> право приглашать на заседание руководителя организации и (или) любых иных лиц.</w:t>
      </w:r>
    </w:p>
    <w:p w:rsidR="004374A0" w:rsidRDefault="004374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EB0941" w:rsidRDefault="004374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Заседание Комиссии считается правомочным, если на нем присутствует не менее 2/3 (двух третей) членов Комиссии.</w:t>
      </w:r>
      <w:r w:rsidR="00EB0941" w:rsidRPr="00413C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374A0" w:rsidRDefault="004374A0" w:rsidP="004374A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</w:p>
    <w:p w:rsidR="004374A0" w:rsidRPr="004374A0" w:rsidRDefault="004374A0" w:rsidP="00C53271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4A0">
        <w:rPr>
          <w:rFonts w:ascii="Times New Roman" w:hAnsi="Times New Roman" w:cs="Times New Roman"/>
          <w:b/>
          <w:sz w:val="28"/>
          <w:szCs w:val="24"/>
        </w:rPr>
        <w:t>Порядок принятия и оформления решений Комиссии.</w:t>
      </w:r>
    </w:p>
    <w:p w:rsidR="004374A0" w:rsidRDefault="004374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4374A0" w:rsidRDefault="004374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установления факта нарушения </w:t>
      </w:r>
      <w:r w:rsidR="00E90F28">
        <w:rPr>
          <w:rFonts w:ascii="Times New Roman" w:hAnsi="Times New Roman" w:cs="Times New Roman"/>
          <w:sz w:val="28"/>
          <w:szCs w:val="24"/>
        </w:rPr>
        <w:t>права на</w:t>
      </w:r>
      <w:r>
        <w:rPr>
          <w:rFonts w:ascii="Times New Roman" w:hAnsi="Times New Roman" w:cs="Times New Roman"/>
          <w:sz w:val="28"/>
          <w:szCs w:val="24"/>
        </w:rPr>
        <w:t xml:space="preserve">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4374A0" w:rsidRDefault="004374A0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 Комиссии принимается открытым голосованием большинством голосов от общего числа членов </w:t>
      </w:r>
      <w:r w:rsidR="00E90F28">
        <w:rPr>
          <w:rFonts w:ascii="Times New Roman" w:hAnsi="Times New Roman" w:cs="Times New Roman"/>
          <w:sz w:val="28"/>
          <w:szCs w:val="24"/>
        </w:rPr>
        <w:t>Комиссии, принявших</w:t>
      </w:r>
      <w:r>
        <w:rPr>
          <w:rFonts w:ascii="Times New Roman" w:hAnsi="Times New Roman" w:cs="Times New Roman"/>
          <w:sz w:val="28"/>
          <w:szCs w:val="24"/>
        </w:rPr>
        <w:t xml:space="preserve">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</w:t>
      </w:r>
      <w:r w:rsidR="008E5B48">
        <w:rPr>
          <w:rFonts w:ascii="Times New Roman" w:hAnsi="Times New Roman" w:cs="Times New Roman"/>
          <w:sz w:val="28"/>
          <w:szCs w:val="24"/>
        </w:rPr>
        <w:t>ия решения о применении к обучающемуся дисциплинарного взыскания – в пользу обучающегося.</w:t>
      </w:r>
    </w:p>
    <w:p w:rsidR="008E5B48" w:rsidRDefault="008E5B48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8E5B48" w:rsidRDefault="008E5B48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Решения Комиссии в виде выписки из протокола заседания в течении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</w:t>
      </w:r>
      <w:r>
        <w:rPr>
          <w:rFonts w:ascii="Times New Roman" w:hAnsi="Times New Roman" w:cs="Times New Roman"/>
          <w:sz w:val="28"/>
          <w:szCs w:val="24"/>
        </w:rPr>
        <w:lastRenderedPageBreak/>
        <w:t>обучающихся, совету родителей и (или) профсоюзному комитету организации.</w:t>
      </w:r>
    </w:p>
    <w:p w:rsidR="008E5B48" w:rsidRDefault="008E5B48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8E5B48" w:rsidRDefault="008E5B48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</w:t>
      </w:r>
      <w:r w:rsidR="006751AF">
        <w:rPr>
          <w:rFonts w:ascii="Times New Roman" w:hAnsi="Times New Roman" w:cs="Times New Roman"/>
          <w:sz w:val="28"/>
          <w:szCs w:val="24"/>
        </w:rPr>
        <w:t>ние своих нарушенных прав и законных интересов в судебном порядке.</w:t>
      </w:r>
    </w:p>
    <w:p w:rsidR="006751AF" w:rsidRDefault="006751AF" w:rsidP="00C53271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хранения документов и материалов Комиссии в организации составляет 3 (три) года.</w:t>
      </w:r>
    </w:p>
    <w:p w:rsidR="00616CC4" w:rsidRDefault="00616CC4" w:rsidP="00616C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</w:p>
    <w:p w:rsidR="00616CC4" w:rsidRDefault="00616CC4" w:rsidP="00616C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</w:p>
    <w:p w:rsidR="00616CC4" w:rsidRDefault="00616CC4" w:rsidP="00616C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</w:p>
    <w:p w:rsidR="00616CC4" w:rsidRDefault="00616CC4" w:rsidP="00616CC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53271" w:rsidRPr="00616CC4" w:rsidRDefault="00C53271" w:rsidP="00616CC4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C53271" w:rsidRPr="006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F8B"/>
    <w:multiLevelType w:val="hybridMultilevel"/>
    <w:tmpl w:val="4A1443A2"/>
    <w:lvl w:ilvl="0" w:tplc="FB6E7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6793E"/>
    <w:multiLevelType w:val="multilevel"/>
    <w:tmpl w:val="59686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D6593"/>
    <w:multiLevelType w:val="multilevel"/>
    <w:tmpl w:val="ED80D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8C2589"/>
    <w:multiLevelType w:val="hybridMultilevel"/>
    <w:tmpl w:val="BDEC9FE0"/>
    <w:lvl w:ilvl="0" w:tplc="8FFEA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FE04DA"/>
    <w:multiLevelType w:val="hybridMultilevel"/>
    <w:tmpl w:val="35BE1DA2"/>
    <w:lvl w:ilvl="0" w:tplc="DCC89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B70513"/>
    <w:multiLevelType w:val="multilevel"/>
    <w:tmpl w:val="82C40A5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D31A02"/>
    <w:multiLevelType w:val="hybridMultilevel"/>
    <w:tmpl w:val="872A00A8"/>
    <w:lvl w:ilvl="0" w:tplc="712031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A2528A"/>
    <w:multiLevelType w:val="hybridMultilevel"/>
    <w:tmpl w:val="A1EA0198"/>
    <w:lvl w:ilvl="0" w:tplc="A6209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D65F1"/>
    <w:multiLevelType w:val="hybridMultilevel"/>
    <w:tmpl w:val="0FD22D94"/>
    <w:lvl w:ilvl="0" w:tplc="EEAE13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A2C80"/>
    <w:multiLevelType w:val="hybridMultilevel"/>
    <w:tmpl w:val="4DE224DC"/>
    <w:lvl w:ilvl="0" w:tplc="700ACD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D4536B"/>
    <w:multiLevelType w:val="hybridMultilevel"/>
    <w:tmpl w:val="CE7267D0"/>
    <w:lvl w:ilvl="0" w:tplc="B44072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525F3D"/>
    <w:multiLevelType w:val="hybridMultilevel"/>
    <w:tmpl w:val="25F22C96"/>
    <w:lvl w:ilvl="0" w:tplc="27D2F6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9"/>
    <w:rsid w:val="001E3646"/>
    <w:rsid w:val="002301FB"/>
    <w:rsid w:val="002700F1"/>
    <w:rsid w:val="00392018"/>
    <w:rsid w:val="003A7DEE"/>
    <w:rsid w:val="00413CA0"/>
    <w:rsid w:val="004374A0"/>
    <w:rsid w:val="00467112"/>
    <w:rsid w:val="005D0688"/>
    <w:rsid w:val="00616CC4"/>
    <w:rsid w:val="006700A2"/>
    <w:rsid w:val="006751AF"/>
    <w:rsid w:val="006C3D04"/>
    <w:rsid w:val="006E362B"/>
    <w:rsid w:val="007054B9"/>
    <w:rsid w:val="008E5B48"/>
    <w:rsid w:val="009C4B3C"/>
    <w:rsid w:val="00A259FF"/>
    <w:rsid w:val="00A308D7"/>
    <w:rsid w:val="00A91476"/>
    <w:rsid w:val="00AA3D65"/>
    <w:rsid w:val="00BA6A1B"/>
    <w:rsid w:val="00C53271"/>
    <w:rsid w:val="00CB4708"/>
    <w:rsid w:val="00CD23DF"/>
    <w:rsid w:val="00CF2B31"/>
    <w:rsid w:val="00DE5FA3"/>
    <w:rsid w:val="00E403F1"/>
    <w:rsid w:val="00E90F28"/>
    <w:rsid w:val="00E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6A6"/>
  <w15:chartTrackingRefBased/>
  <w15:docId w15:val="{E31E8731-9947-4DA1-89B4-2E88B10B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2019-12-18T10:08:00Z</dcterms:created>
  <dcterms:modified xsi:type="dcterms:W3CDTF">2019-12-23T07:19:00Z</dcterms:modified>
</cp:coreProperties>
</file>