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A6" w:rsidRDefault="00C410A6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1625" cy="8391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907" cy="840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0A6" w:rsidRDefault="00C410A6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0A6" w:rsidRDefault="00C410A6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0A6" w:rsidRDefault="00C410A6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0A6" w:rsidRDefault="00C410A6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3C52">
        <w:rPr>
          <w:rFonts w:ascii="Times New Roman" w:hAnsi="Times New Roman"/>
          <w:sz w:val="28"/>
          <w:szCs w:val="28"/>
        </w:rPr>
        <w:lastRenderedPageBreak/>
        <w:t xml:space="preserve">- разработка индивидуальных программ игровой поддержки и организации психолого-педагогического сопровождения ребёнка; 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- создание условий для гармоничного психического, физического и интеллектуального развития детей раннего возраста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- ознакомление родителей (законных представителей) со способами применения различных видов игровых средств обучения, организации на их основе развивающих игр и игрового взаимодействия с детьми;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- консультирование родителей (законных представителей) по выбору оптимальных методов и средств по развитию детей раннего возраста с ограниченными возможностями здоровья, а также по созданию развивающей среды в условиях семейного воспитания.</w:t>
      </w:r>
    </w:p>
    <w:p w:rsidR="005C6705" w:rsidRPr="00423C52" w:rsidRDefault="005C6705" w:rsidP="005C67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3C52">
        <w:rPr>
          <w:rFonts w:ascii="Times New Roman" w:hAnsi="Times New Roman"/>
          <w:b/>
          <w:sz w:val="28"/>
          <w:szCs w:val="28"/>
        </w:rPr>
        <w:t xml:space="preserve">3. Порядок создания Центра игровой поддержки </w:t>
      </w:r>
    </w:p>
    <w:p w:rsidR="005C6705" w:rsidRPr="00423C52" w:rsidRDefault="005C6705" w:rsidP="005C67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Центр игровой поддержки действует на основании Положения, которое утверждается приказом директора ДОУ.</w:t>
      </w:r>
    </w:p>
    <w:p w:rsidR="005C6705" w:rsidRPr="00423C52" w:rsidRDefault="005C6705" w:rsidP="005C67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 xml:space="preserve">Центр игровой поддержки создается в ДОУ при наличии необходимых материально-технических условий и кадрового обеспечения с учетом запросов родителей (законных представителей) ребенка, воспитывающих детей раннего возраста, не посещающих дошкольное образовательное учреждение. </w:t>
      </w:r>
    </w:p>
    <w:p w:rsidR="005C6705" w:rsidRPr="00423C52" w:rsidRDefault="005C6705" w:rsidP="005C67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 xml:space="preserve">Центр игровой поддержки создается для родителей (законных представителей) и детей в возрасте с 1 года до 3 лет. 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3C52">
        <w:rPr>
          <w:rFonts w:ascii="Times New Roman" w:hAnsi="Times New Roman"/>
          <w:b/>
          <w:sz w:val="28"/>
          <w:szCs w:val="28"/>
        </w:rPr>
        <w:t xml:space="preserve">4. Организация деятельности Центра игровой поддержки 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1. Деятельность Центра игровой поддержки отражается в правоустанавливающих документах, регламентирующих деятельность дошкольных образовательных организаций.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 xml:space="preserve">2. Центр игровой поддержки создаётся на базе ДОУ и </w:t>
      </w:r>
      <w:r w:rsidR="00887EEE">
        <w:rPr>
          <w:rFonts w:ascii="Times New Roman" w:hAnsi="Times New Roman"/>
          <w:sz w:val="28"/>
          <w:szCs w:val="28"/>
        </w:rPr>
        <w:t>функционирует</w:t>
      </w:r>
      <w:r w:rsidRPr="00423C52">
        <w:rPr>
          <w:rFonts w:ascii="Times New Roman" w:hAnsi="Times New Roman"/>
          <w:sz w:val="28"/>
          <w:szCs w:val="28"/>
        </w:rPr>
        <w:t xml:space="preserve"> в дневное время.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3. Руководство деятельностью и прием детей в Центр игровой поддержки осуществляется в соответствии с правоустанавливающими документами, регламентирующими деятельность дошкольных образовательных организаций.</w:t>
      </w:r>
    </w:p>
    <w:p w:rsidR="005C6705" w:rsidRPr="00423C52" w:rsidRDefault="005C6705" w:rsidP="005C67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В Центр игровой поддержки дети принимаются по заявлению родителей (законных представителей) на основании договора, заключённого на между родителями (законными представителями) и руководителем Центра игровой поддержки (при условии его назначения) или заведующим ДОУ, при условии предоставления справки о состоянии здоровья ребёнка из детской поликлиники, копии свидетельства о рождении ребенка, копии документов, удостоверяющих личность родителей, законных представителей.</w:t>
      </w:r>
    </w:p>
    <w:p w:rsidR="005C6705" w:rsidRPr="00423C52" w:rsidRDefault="005C6705" w:rsidP="005C67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Списки о зачислении детей и график работы Центра игровой поддержки (по согласованию со специалистами) оформляются приказом руководителя Центра игровой поддержки (при условии его назначения) или заведующим ДОУ.</w:t>
      </w:r>
    </w:p>
    <w:p w:rsidR="005C6705" w:rsidRPr="00423C52" w:rsidRDefault="005C6705" w:rsidP="005C67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 xml:space="preserve">Содержание и методы деятельности Центра игровой поддержки определяются образовательной программой ДОУ, программами дополнительного образования (при согласии родителей (законных представителей), индивидуально-ориентированными программами, </w:t>
      </w:r>
      <w:r w:rsidRPr="00423C52">
        <w:rPr>
          <w:rFonts w:ascii="Times New Roman" w:hAnsi="Times New Roman"/>
          <w:sz w:val="28"/>
          <w:szCs w:val="28"/>
        </w:rPr>
        <w:lastRenderedPageBreak/>
        <w:t xml:space="preserve">разрабатываемыми исходя из особенностей психофизического развития и индивидуальных возможностей детей. </w:t>
      </w:r>
    </w:p>
    <w:p w:rsidR="005C6705" w:rsidRPr="00423C52" w:rsidRDefault="005C6705" w:rsidP="005C67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Основными формами работы с ребенком и семьей являются групповые занятия, игры, консультации, беседы, групповые игровые сеансы.</w:t>
      </w:r>
    </w:p>
    <w:p w:rsidR="005C6705" w:rsidRPr="00423C52" w:rsidRDefault="005C6705" w:rsidP="005C67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 xml:space="preserve">Центр игровой </w:t>
      </w:r>
      <w:proofErr w:type="gramStart"/>
      <w:r w:rsidRPr="00423C52">
        <w:rPr>
          <w:rFonts w:ascii="Times New Roman" w:hAnsi="Times New Roman"/>
          <w:sz w:val="28"/>
          <w:szCs w:val="28"/>
        </w:rPr>
        <w:t>поддержки  создается</w:t>
      </w:r>
      <w:proofErr w:type="gramEnd"/>
      <w:r w:rsidRPr="00423C52">
        <w:rPr>
          <w:rFonts w:ascii="Times New Roman" w:hAnsi="Times New Roman"/>
          <w:sz w:val="28"/>
          <w:szCs w:val="28"/>
        </w:rPr>
        <w:t xml:space="preserve"> из расчета не более чем на 10 </w:t>
      </w:r>
      <w:r w:rsidR="00887EEE">
        <w:rPr>
          <w:rFonts w:ascii="Times New Roman" w:hAnsi="Times New Roman"/>
          <w:sz w:val="28"/>
          <w:szCs w:val="28"/>
        </w:rPr>
        <w:t>детей</w:t>
      </w:r>
      <w:r w:rsidRPr="00423C52">
        <w:rPr>
          <w:rFonts w:ascii="Times New Roman" w:hAnsi="Times New Roman"/>
          <w:sz w:val="28"/>
          <w:szCs w:val="28"/>
        </w:rPr>
        <w:t>.</w:t>
      </w:r>
    </w:p>
    <w:p w:rsidR="005C6705" w:rsidRPr="00423C52" w:rsidRDefault="005C6705" w:rsidP="005C67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 xml:space="preserve">Наполняемость групп при организации групповой работы с детьми - не более 10 человек. В работе групп могут принимать участие родители (законные представители). </w:t>
      </w:r>
    </w:p>
    <w:p w:rsidR="005C6705" w:rsidRPr="00423C52" w:rsidRDefault="005C6705" w:rsidP="005C67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 xml:space="preserve">Продолжительность групповых занятий определяется в зависимости от возраста и индивидуальных особенностей детей и составляет 10 - 15 минут. Общая продолжительность пребывания детей в Центре игровой поддержки составляет не более 1 часа. </w:t>
      </w:r>
    </w:p>
    <w:p w:rsidR="005C6705" w:rsidRPr="00423C52" w:rsidRDefault="005C6705" w:rsidP="005C67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Центр игровой поддержки работает 2 раза в неделю: в понедельник и в среду. Работа с детьми организуется в присутствии родителей (законных представителей).</w:t>
      </w:r>
    </w:p>
    <w:p w:rsidR="005C6705" w:rsidRPr="00423C52" w:rsidRDefault="005C6705" w:rsidP="005C67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В Центре игровой поддержки организуются теоретические и практические семинары для родителей (законных представителей) по вопросам, связанным с использованием и применением игровых средств обучения для детей раннего возраста.</w:t>
      </w:r>
    </w:p>
    <w:p w:rsidR="005C6705" w:rsidRPr="00423C52" w:rsidRDefault="005C6705" w:rsidP="005C67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Конкурсный отбор (тестирование) при комплектовании групп не допускается.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b/>
          <w:sz w:val="28"/>
          <w:szCs w:val="28"/>
        </w:rPr>
        <w:t xml:space="preserve">5. Участники Центра игровой поддержки 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 xml:space="preserve">1. Участниками образовательного процесса Центра игровой поддержки являются дети, их родители (законные представители), педагогические работники, администрация </w:t>
      </w:r>
      <w:r>
        <w:rPr>
          <w:rFonts w:ascii="Times New Roman" w:hAnsi="Times New Roman"/>
          <w:sz w:val="28"/>
          <w:szCs w:val="28"/>
        </w:rPr>
        <w:t>ДОУ</w:t>
      </w:r>
      <w:r w:rsidRPr="00423C52">
        <w:rPr>
          <w:rFonts w:ascii="Times New Roman" w:hAnsi="Times New Roman"/>
          <w:sz w:val="28"/>
          <w:szCs w:val="28"/>
        </w:rPr>
        <w:t>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2. Права, обязанности и социальные гарантии каждого работника Центра игровой поддержки определяются законодательством РФ, уставом ДОУ.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3. Права и обязанности родителей (законных представителей) определяются договором об оказании услуги Центра игровой поддержки с родителями (законными представителями) детей раннего возраста.</w:t>
      </w:r>
    </w:p>
    <w:p w:rsidR="005C6705" w:rsidRPr="00423C52" w:rsidRDefault="005C6705" w:rsidP="005C6705">
      <w:pPr>
        <w:pStyle w:val="a5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b/>
          <w:sz w:val="28"/>
          <w:szCs w:val="28"/>
        </w:rPr>
        <w:t xml:space="preserve">6. Управление Центром игровой поддержки 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1. Управление осуществляется в соответствии с законодательством Российской Федерации и Уставом ДОУ.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2. Непосредственное управление Центром игровой поддержки осуществляет сотрудник, назначаемый приказом заведующего ДОУ, который несет ответственность за деятельность Центра игровой поддержки в соответствии с законодательством РФ, Уставом ДОУ, функциональными обязанностями и трудовым договором.</w:t>
      </w:r>
    </w:p>
    <w:p w:rsidR="00887EEE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3. Функциональные обязанности педагогов определяются заведующим ДОУ в соответствии с квалификационными требованиями.</w:t>
      </w:r>
    </w:p>
    <w:p w:rsidR="005C6705" w:rsidRPr="00423C52" w:rsidRDefault="005C6705" w:rsidP="005C6705">
      <w:pPr>
        <w:pStyle w:val="a5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b/>
          <w:sz w:val="28"/>
          <w:szCs w:val="28"/>
        </w:rPr>
        <w:t xml:space="preserve">7. Организация образовательного процесса в Центре игровой поддержки 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1. Образовательный процесс в Центре игровой поддержки осуществляется педагогическими работниками по программам реализующихся в ДОУ.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2. Организация воспитательно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C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C52">
        <w:rPr>
          <w:rFonts w:ascii="Times New Roman" w:hAnsi="Times New Roman"/>
          <w:sz w:val="28"/>
          <w:szCs w:val="28"/>
        </w:rPr>
        <w:t xml:space="preserve">образовательного процесса в Центре игровой поддержки регламентируется учебным планом, годовым календарным </w:t>
      </w:r>
      <w:r w:rsidRPr="00423C52">
        <w:rPr>
          <w:rFonts w:ascii="Times New Roman" w:hAnsi="Times New Roman"/>
          <w:sz w:val="28"/>
          <w:szCs w:val="28"/>
        </w:rPr>
        <w:lastRenderedPageBreak/>
        <w:t>планированием, расписанием занятий, разработанным в строгом соответствии с требованиями СанПиН, утвержденными приказом ответственного за деятельность Центра игровой поддержки.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 xml:space="preserve">3. Занятия в Центре игровой поддержки </w:t>
      </w:r>
      <w:r>
        <w:rPr>
          <w:rFonts w:ascii="Times New Roman" w:hAnsi="Times New Roman"/>
          <w:sz w:val="28"/>
          <w:szCs w:val="28"/>
        </w:rPr>
        <w:t>проводятся на базе музыкального зала, сп</w:t>
      </w:r>
      <w:r w:rsidRPr="00423C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ртивного</w:t>
      </w:r>
      <w:r w:rsidRPr="00423C52">
        <w:rPr>
          <w:rFonts w:ascii="Times New Roman" w:hAnsi="Times New Roman"/>
          <w:sz w:val="28"/>
          <w:szCs w:val="28"/>
        </w:rPr>
        <w:t xml:space="preserve"> зала, кабинета старшего воспитателя, кабинета педагога-психолога</w:t>
      </w:r>
      <w:r>
        <w:rPr>
          <w:rFonts w:ascii="Times New Roman" w:hAnsi="Times New Roman"/>
          <w:sz w:val="28"/>
          <w:szCs w:val="28"/>
        </w:rPr>
        <w:t>, кабинета учителя логопеда</w:t>
      </w:r>
      <w:r w:rsidRPr="00423C52">
        <w:rPr>
          <w:rFonts w:ascii="Times New Roman" w:hAnsi="Times New Roman"/>
          <w:sz w:val="28"/>
          <w:szCs w:val="28"/>
        </w:rPr>
        <w:t xml:space="preserve"> в соответствии с графиком групповых занятий.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4. Образовательный процесс в Центре игровой поддержки могут осуществлять следующие специалисты:</w:t>
      </w:r>
    </w:p>
    <w:p w:rsidR="005C6705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- старший воспитатель (разрабатывает рабочую программу Центра игровой поддержки, оказывает методическую помощь специалистам, координирует р</w:t>
      </w:r>
      <w:r w:rsidR="00887EEE">
        <w:rPr>
          <w:rFonts w:ascii="Times New Roman" w:hAnsi="Times New Roman"/>
          <w:sz w:val="28"/>
          <w:szCs w:val="28"/>
        </w:rPr>
        <w:t>аботу Центра игровой поддержки</w:t>
      </w:r>
      <w:r w:rsidRPr="00423C52">
        <w:rPr>
          <w:rFonts w:ascii="Times New Roman" w:hAnsi="Times New Roman"/>
          <w:sz w:val="28"/>
          <w:szCs w:val="28"/>
        </w:rPr>
        <w:t>);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воспитатель;</w:t>
      </w:r>
    </w:p>
    <w:p w:rsidR="005C6705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- педагог-психолог;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учитель логопед;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- музыкальный руководитель;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- инструктор по физической культуре.</w:t>
      </w:r>
    </w:p>
    <w:p w:rsidR="005C6705" w:rsidRPr="00423C52" w:rsidRDefault="005C6705" w:rsidP="005C6705">
      <w:pPr>
        <w:shd w:val="clear" w:color="auto" w:fill="FFFFFF"/>
        <w:spacing w:after="0" w:line="240" w:lineRule="auto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423C52">
        <w:rPr>
          <w:rFonts w:ascii="Times New Roman" w:hAnsi="Times New Roman"/>
          <w:b/>
          <w:bCs/>
          <w:color w:val="1D1D1D"/>
          <w:sz w:val="28"/>
          <w:szCs w:val="28"/>
          <w:lang w:eastAsia="ru-RU"/>
        </w:rPr>
        <w:t xml:space="preserve">8. Документация </w:t>
      </w:r>
      <w:r w:rsidRPr="00423C52">
        <w:rPr>
          <w:rFonts w:ascii="Times New Roman" w:hAnsi="Times New Roman"/>
          <w:b/>
          <w:sz w:val="28"/>
          <w:szCs w:val="28"/>
        </w:rPr>
        <w:t xml:space="preserve">Центра игровой поддержки 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1. Руководитель Центра игровой поддержки назначается приказом заведующего ДОУ, разрабатывается приказ об открытии Центра игровой поддержки.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2. Для осуществления деятельности Центра игровой поддержки необходимы следующие документы: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- годовой план работы сотрудников;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- должностные инструкции сотрудников;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- график работы специалистов Центра игровой поддержки;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- список детей, посещающих Центр игровой поддержки;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- годовой отчет о работе подразделения;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- журналы учета проведенной работы (для каждого специалиста),</w:t>
      </w:r>
    </w:p>
    <w:p w:rsidR="005C6705" w:rsidRPr="00423C52" w:rsidRDefault="005C6705" w:rsidP="005C6705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- журнал учета родителей (законных представителей).</w:t>
      </w:r>
    </w:p>
    <w:p w:rsidR="005C6705" w:rsidRPr="00423C52" w:rsidRDefault="005C6705" w:rsidP="005C6705">
      <w:pPr>
        <w:pStyle w:val="a5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423C52">
        <w:rPr>
          <w:rFonts w:ascii="Times New Roman" w:hAnsi="Times New Roman"/>
          <w:b/>
          <w:sz w:val="28"/>
          <w:szCs w:val="28"/>
        </w:rPr>
        <w:t>9. Функции администрации ДОУ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1. Принятие заявления от родителей о посещении ребёнка.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2. Заключение договора с родителями.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3. Ведение табеля посещаемости детей в Центре игровой поддержки.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4. Ведение учета проведенных занятий с детьми в Центре игровой поддержки.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5. Предоставление родителям (законным представителям) информации о педагогах, работающих в Центре игровой поддержки.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6. Составление расписания занятий с детьми в Центре игровой поддержки и форм работы с родителями.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7. Осуществление контрольно-аналитической деятельности (анкетирование и др.).</w:t>
      </w:r>
    </w:p>
    <w:p w:rsidR="005C6705" w:rsidRPr="00423C52" w:rsidRDefault="005C6705" w:rsidP="005C670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b/>
          <w:sz w:val="28"/>
          <w:szCs w:val="28"/>
        </w:rPr>
        <w:t xml:space="preserve">10. Порядок обжалования действий специалистов Центра игровой поддержки </w:t>
      </w:r>
    </w:p>
    <w:p w:rsidR="005C6705" w:rsidRPr="00423C52" w:rsidRDefault="005C6705" w:rsidP="005C67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3C52">
        <w:rPr>
          <w:sz w:val="28"/>
          <w:szCs w:val="28"/>
        </w:rPr>
        <w:t xml:space="preserve">1. В случае несогласия родителей (законных представителей) ребёнка с действиями специалистов Центра игровой поддержки они могут быть </w:t>
      </w:r>
      <w:r w:rsidRPr="00423C52">
        <w:rPr>
          <w:sz w:val="28"/>
          <w:szCs w:val="28"/>
        </w:rPr>
        <w:lastRenderedPageBreak/>
        <w:t>обжалованы письменно в комиссии по урегулированию споров между участниками образовательных отношений ДОУ.</w:t>
      </w:r>
    </w:p>
    <w:p w:rsidR="005C6705" w:rsidRPr="00423C52" w:rsidRDefault="005C6705" w:rsidP="005C67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3C52">
        <w:rPr>
          <w:sz w:val="28"/>
          <w:szCs w:val="28"/>
        </w:rPr>
        <w:t>2. Обращение заявителя должно быть рассмотрено в течение 10 дней в соответствии с законодательством.</w:t>
      </w:r>
    </w:p>
    <w:p w:rsidR="005C6705" w:rsidRPr="00423C52" w:rsidRDefault="005C6705" w:rsidP="005C67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C52">
        <w:rPr>
          <w:rFonts w:ascii="Times New Roman" w:hAnsi="Times New Roman"/>
          <w:sz w:val="28"/>
          <w:szCs w:val="28"/>
        </w:rPr>
        <w:t>3. Ответ заявителю оформляется в установленном порядке в письменной форме.</w:t>
      </w:r>
    </w:p>
    <w:p w:rsidR="00425D6D" w:rsidRDefault="00425D6D"/>
    <w:sectPr w:rsidR="0042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6BE"/>
    <w:multiLevelType w:val="hybridMultilevel"/>
    <w:tmpl w:val="75F4991C"/>
    <w:lvl w:ilvl="0" w:tplc="63AC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93A85"/>
    <w:multiLevelType w:val="hybridMultilevel"/>
    <w:tmpl w:val="A866C144"/>
    <w:lvl w:ilvl="0" w:tplc="CA909184">
      <w:start w:val="1"/>
      <w:numFmt w:val="decimal"/>
      <w:lvlText w:val="%1."/>
      <w:lvlJc w:val="left"/>
      <w:pPr>
        <w:ind w:left="943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187AB7"/>
    <w:multiLevelType w:val="hybridMultilevel"/>
    <w:tmpl w:val="FB0ED6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B6"/>
    <w:rsid w:val="00425D6D"/>
    <w:rsid w:val="005252AD"/>
    <w:rsid w:val="005C6705"/>
    <w:rsid w:val="00887EEE"/>
    <w:rsid w:val="00C410A6"/>
    <w:rsid w:val="00D123B6"/>
    <w:rsid w:val="00F455C5"/>
    <w:rsid w:val="00F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24C67-5C9D-4827-8E75-81CCD193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C6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styleId="a5">
    <w:name w:val="No Spacing"/>
    <w:uiPriority w:val="99"/>
    <w:qFormat/>
    <w:rsid w:val="005C6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uiPriority w:val="99"/>
    <w:locked/>
    <w:rsid w:val="005C6705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2019-10-17T14:55:00Z</cp:lastPrinted>
  <dcterms:created xsi:type="dcterms:W3CDTF">2019-10-16T09:57:00Z</dcterms:created>
  <dcterms:modified xsi:type="dcterms:W3CDTF">2019-10-18T09:23:00Z</dcterms:modified>
</cp:coreProperties>
</file>