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2" w:y="3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7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" w:y="200"/>
        <w:widowControl w:val="0"/>
        <w:rPr>
          <w:sz w:val="2"/>
          <w:szCs w:val="2"/>
        </w:rPr>
      </w:pPr>
      <w:r>
        <w:pict>
          <v:shape id="_x0000_s1027" type="#_x0000_t75" style="width:598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0" w:y="320"/>
        <w:widowControl w:val="0"/>
        <w:rPr>
          <w:sz w:val="2"/>
          <w:szCs w:val="2"/>
        </w:rPr>
      </w:pPr>
      <w:r>
        <w:pict>
          <v:shape id="_x0000_s1028" type="#_x0000_t75" style="width:598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9" w:y="258"/>
        <w:widowControl w:val="0"/>
        <w:rPr>
          <w:sz w:val="2"/>
          <w:szCs w:val="2"/>
        </w:rPr>
      </w:pPr>
      <w:r>
        <w:pict>
          <v:shape id="_x0000_s1029" type="#_x0000_t75" style="width:601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" w:y="378"/>
        <w:widowControl w:val="0"/>
        <w:rPr>
          <w:sz w:val="2"/>
          <w:szCs w:val="2"/>
        </w:rPr>
      </w:pPr>
      <w:r>
        <w:pict>
          <v:shape id="_x0000_s1030" type="#_x0000_t75" style="width:598pt;height:82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0" w:y="200"/>
        <w:widowControl w:val="0"/>
        <w:rPr>
          <w:sz w:val="2"/>
          <w:szCs w:val="2"/>
        </w:rPr>
      </w:pPr>
      <w:r>
        <w:pict>
          <v:shape id="_x0000_s1031" type="#_x0000_t75" style="width:601pt;height:83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3" w:y="200"/>
        <w:widowControl w:val="0"/>
        <w:rPr>
          <w:sz w:val="2"/>
          <w:szCs w:val="2"/>
        </w:rPr>
      </w:pPr>
      <w:r>
        <w:pict>
          <v:shape id="_x0000_s1032" type="#_x0000_t75" style="width:592pt;height:839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" w:y="200"/>
        <w:widowControl w:val="0"/>
        <w:rPr>
          <w:sz w:val="2"/>
          <w:szCs w:val="2"/>
        </w:rPr>
      </w:pPr>
      <w:r>
        <w:pict>
          <v:shape id="_x0000_s1033" type="#_x0000_t75" style="width:598pt;height:839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4" w:y="292"/>
        <w:widowControl w:val="0"/>
        <w:rPr>
          <w:sz w:val="2"/>
          <w:szCs w:val="2"/>
        </w:rPr>
      </w:pPr>
      <w:r>
        <w:pict>
          <v:shape id="_x0000_s1034" type="#_x0000_t75" style="width:601pt;height:832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8" w:y="229"/>
        <w:widowControl w:val="0"/>
        <w:rPr>
          <w:sz w:val="2"/>
          <w:szCs w:val="2"/>
        </w:rPr>
      </w:pPr>
      <w:r>
        <w:pict>
          <v:shape id="_x0000_s1035" type="#_x0000_t75" style="width:592pt;height:836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9" w:y="229"/>
        <w:widowControl w:val="0"/>
        <w:rPr>
          <w:sz w:val="2"/>
          <w:szCs w:val="2"/>
        </w:rPr>
      </w:pPr>
      <w:r>
        <w:pict>
          <v:shape id="_x0000_s1036" type="#_x0000_t75" style="width:601pt;height:836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3" w:y="229"/>
        <w:widowControl w:val="0"/>
        <w:rPr>
          <w:sz w:val="2"/>
          <w:szCs w:val="2"/>
        </w:rPr>
      </w:pPr>
      <w:r>
        <w:pict>
          <v:shape id="_x0000_s1037" type="#_x0000_t75" style="width:604pt;height:836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315" w:h="1704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/Relationships>
</file>